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8EF" w:rsidRDefault="00C178EF" w:rsidP="00C178EF">
      <w:pPr>
        <w:shd w:val="clear" w:color="auto" w:fill="FFFFFF" w:themeFill="background1"/>
        <w:spacing w:after="0" w:line="240" w:lineRule="auto"/>
        <w:jc w:val="center"/>
        <w:rPr>
          <w:rFonts w:ascii="Times New Roman" w:hAnsi="Times New Roman" w:cs="Times New Roman"/>
          <w:b/>
          <w:sz w:val="28"/>
          <w:szCs w:val="28"/>
        </w:rPr>
      </w:pPr>
      <w:r w:rsidRPr="005D3F0A">
        <w:rPr>
          <w:rFonts w:ascii="Times New Roman" w:hAnsi="Times New Roman" w:cs="Times New Roman"/>
          <w:b/>
          <w:sz w:val="28"/>
          <w:szCs w:val="28"/>
        </w:rPr>
        <w:t>К</w:t>
      </w:r>
      <w:r>
        <w:rPr>
          <w:rFonts w:ascii="Times New Roman" w:hAnsi="Times New Roman" w:cs="Times New Roman"/>
          <w:b/>
          <w:sz w:val="28"/>
          <w:szCs w:val="28"/>
        </w:rPr>
        <w:t xml:space="preserve">ыргыз Республикасынын Өкмөтүнѳ караштуу Курчап турган чѳйрѳнү коргоо жана токой чарбасы мамлекеттик агенттигинин штаттык санын оптималдаштыруу жѳнүндѳ </w:t>
      </w:r>
    </w:p>
    <w:p w:rsidR="00C178EF" w:rsidRPr="006270ED" w:rsidRDefault="00C178EF" w:rsidP="00C178EF">
      <w:pPr>
        <w:spacing w:after="0" w:line="240" w:lineRule="auto"/>
        <w:jc w:val="center"/>
        <w:rPr>
          <w:rFonts w:ascii="Times New Roman" w:hAnsi="Times New Roman" w:cs="Times New Roman"/>
          <w:b/>
          <w:sz w:val="28"/>
          <w:szCs w:val="28"/>
        </w:rPr>
      </w:pPr>
      <w:r w:rsidRPr="00780134">
        <w:rPr>
          <w:rFonts w:ascii="Times New Roman" w:eastAsia="Calibri" w:hAnsi="Times New Roman" w:cs="Times New Roman"/>
          <w:b/>
          <w:sz w:val="28"/>
          <w:szCs w:val="28"/>
        </w:rPr>
        <w:t>Кыргыз</w:t>
      </w:r>
      <w:r>
        <w:rPr>
          <w:rFonts w:ascii="Times New Roman" w:eastAsia="Calibri" w:hAnsi="Times New Roman" w:cs="Times New Roman"/>
          <w:b/>
          <w:sz w:val="28"/>
          <w:szCs w:val="28"/>
        </w:rPr>
        <w:t xml:space="preserve"> </w:t>
      </w:r>
      <w:r w:rsidRPr="00780134">
        <w:rPr>
          <w:rFonts w:ascii="Times New Roman" w:eastAsia="Calibri" w:hAnsi="Times New Roman" w:cs="Times New Roman"/>
          <w:b/>
          <w:sz w:val="28"/>
          <w:szCs w:val="28"/>
        </w:rPr>
        <w:t>Республикасынын</w:t>
      </w:r>
      <w:r>
        <w:rPr>
          <w:rFonts w:ascii="Times New Roman" w:eastAsia="Calibri" w:hAnsi="Times New Roman" w:cs="Times New Roman"/>
          <w:b/>
          <w:sz w:val="28"/>
          <w:szCs w:val="28"/>
        </w:rPr>
        <w:t xml:space="preserve"> </w:t>
      </w:r>
      <w:r w:rsidRPr="00780134">
        <w:rPr>
          <w:rFonts w:ascii="Times New Roman" w:eastAsia="Calibri" w:hAnsi="Times New Roman" w:cs="Times New Roman"/>
          <w:b/>
          <w:sz w:val="28"/>
          <w:szCs w:val="28"/>
        </w:rPr>
        <w:t>Өкмөтүнүн токтомунун</w:t>
      </w:r>
      <w:r>
        <w:rPr>
          <w:rFonts w:ascii="Times New Roman" w:eastAsia="Calibri" w:hAnsi="Times New Roman" w:cs="Times New Roman"/>
          <w:b/>
          <w:sz w:val="28"/>
          <w:szCs w:val="28"/>
        </w:rPr>
        <w:t xml:space="preserve"> </w:t>
      </w:r>
      <w:r w:rsidRPr="00780134">
        <w:rPr>
          <w:rFonts w:ascii="Times New Roman" w:eastAsia="Calibri" w:hAnsi="Times New Roman" w:cs="Times New Roman"/>
          <w:b/>
          <w:sz w:val="28"/>
          <w:szCs w:val="28"/>
        </w:rPr>
        <w:t>долбооруна</w:t>
      </w:r>
    </w:p>
    <w:p w:rsidR="00C178EF" w:rsidRDefault="00C178EF" w:rsidP="00C178EF">
      <w:pPr>
        <w:spacing w:after="0" w:line="240" w:lineRule="auto"/>
        <w:jc w:val="center"/>
        <w:rPr>
          <w:rFonts w:ascii="Times New Roman" w:eastAsia="Calibri" w:hAnsi="Times New Roman" w:cs="Times New Roman"/>
          <w:b/>
          <w:sz w:val="28"/>
          <w:szCs w:val="28"/>
        </w:rPr>
      </w:pPr>
      <w:r w:rsidRPr="00780134">
        <w:rPr>
          <w:rFonts w:ascii="Times New Roman" w:eastAsia="Calibri" w:hAnsi="Times New Roman" w:cs="Times New Roman"/>
          <w:b/>
          <w:sz w:val="28"/>
          <w:szCs w:val="28"/>
        </w:rPr>
        <w:t xml:space="preserve">САЛЫШТЫРМА </w:t>
      </w:r>
      <w:r>
        <w:rPr>
          <w:rFonts w:ascii="Times New Roman" w:eastAsia="Calibri" w:hAnsi="Times New Roman" w:cs="Times New Roman"/>
          <w:b/>
          <w:sz w:val="28"/>
          <w:szCs w:val="28"/>
        </w:rPr>
        <w:t>ТАБЛИЦА</w:t>
      </w:r>
    </w:p>
    <w:p w:rsidR="00C178EF" w:rsidRPr="00780134" w:rsidRDefault="00C178EF" w:rsidP="00C178EF">
      <w:pPr>
        <w:spacing w:after="0" w:line="240" w:lineRule="auto"/>
        <w:jc w:val="center"/>
        <w:rPr>
          <w:rFonts w:ascii="Times New Roman" w:eastAsia="Calibri" w:hAnsi="Times New Roman" w:cs="Times New Roman"/>
          <w:b/>
          <w:sz w:val="28"/>
          <w:szCs w:val="28"/>
        </w:rPr>
      </w:pPr>
    </w:p>
    <w:tbl>
      <w:tblPr>
        <w:tblStyle w:val="a3"/>
        <w:tblW w:w="14992" w:type="dxa"/>
        <w:tblLayout w:type="fixed"/>
        <w:tblLook w:val="04A0" w:firstRow="1" w:lastRow="0" w:firstColumn="1" w:lastColumn="0" w:noHBand="0" w:noVBand="1"/>
      </w:tblPr>
      <w:tblGrid>
        <w:gridCol w:w="7479"/>
        <w:gridCol w:w="7513"/>
      </w:tblGrid>
      <w:tr w:rsidR="00C178EF" w:rsidRPr="00780134" w:rsidTr="0017787F">
        <w:tc>
          <w:tcPr>
            <w:tcW w:w="7479" w:type="dxa"/>
            <w:hideMark/>
          </w:tcPr>
          <w:p w:rsidR="00C178EF" w:rsidRPr="00780134" w:rsidRDefault="00C178EF" w:rsidP="0017787F">
            <w:pPr>
              <w:jc w:val="center"/>
              <w:rPr>
                <w:rFonts w:eastAsia="Calibri"/>
                <w:b/>
                <w:sz w:val="24"/>
                <w:szCs w:val="24"/>
              </w:rPr>
            </w:pPr>
            <w:r>
              <w:rPr>
                <w:rFonts w:eastAsia="Calibri"/>
                <w:b/>
                <w:sz w:val="24"/>
                <w:szCs w:val="24"/>
              </w:rPr>
              <w:t xml:space="preserve">Колдонулуудагы </w:t>
            </w:r>
            <w:r w:rsidRPr="00780134">
              <w:rPr>
                <w:rFonts w:eastAsia="Calibri"/>
                <w:b/>
                <w:sz w:val="24"/>
                <w:szCs w:val="24"/>
              </w:rPr>
              <w:t>редакция</w:t>
            </w:r>
          </w:p>
        </w:tc>
        <w:tc>
          <w:tcPr>
            <w:tcW w:w="7513" w:type="dxa"/>
            <w:hideMark/>
          </w:tcPr>
          <w:p w:rsidR="00C178EF" w:rsidRPr="00780134" w:rsidRDefault="00C178EF" w:rsidP="0017787F">
            <w:pPr>
              <w:jc w:val="center"/>
              <w:rPr>
                <w:rFonts w:eastAsia="Calibri"/>
                <w:b/>
                <w:sz w:val="24"/>
                <w:szCs w:val="24"/>
              </w:rPr>
            </w:pPr>
            <w:r w:rsidRPr="00780134">
              <w:rPr>
                <w:rFonts w:eastAsia="Calibri"/>
                <w:b/>
                <w:sz w:val="24"/>
                <w:szCs w:val="24"/>
              </w:rPr>
              <w:t>Сунушталган</w:t>
            </w:r>
            <w:r>
              <w:rPr>
                <w:rFonts w:eastAsia="Calibri"/>
                <w:b/>
                <w:sz w:val="24"/>
                <w:szCs w:val="24"/>
              </w:rPr>
              <w:t xml:space="preserve"> </w:t>
            </w:r>
            <w:r w:rsidRPr="00780134">
              <w:rPr>
                <w:rFonts w:eastAsia="Calibri"/>
                <w:b/>
                <w:sz w:val="24"/>
                <w:szCs w:val="24"/>
              </w:rPr>
              <w:t>редакциясы</w:t>
            </w:r>
          </w:p>
        </w:tc>
      </w:tr>
      <w:tr w:rsidR="00195943" w:rsidRPr="00195943" w:rsidTr="00C178EF">
        <w:tc>
          <w:tcPr>
            <w:tcW w:w="7479" w:type="dxa"/>
          </w:tcPr>
          <w:p w:rsidR="00C178EF" w:rsidRPr="00195943" w:rsidRDefault="00C178EF" w:rsidP="00C178EF">
            <w:pPr>
              <w:spacing w:after="0" w:line="240" w:lineRule="auto"/>
              <w:ind w:firstLine="397"/>
              <w:jc w:val="right"/>
              <w:rPr>
                <w:color w:val="000000" w:themeColor="text1"/>
                <w:sz w:val="28"/>
                <w:szCs w:val="28"/>
                <w:lang w:eastAsia="ru-RU"/>
              </w:rPr>
            </w:pPr>
            <w:r w:rsidRPr="00195943">
              <w:rPr>
                <w:color w:val="000000" w:themeColor="text1"/>
                <w:sz w:val="28"/>
                <w:szCs w:val="28"/>
                <w:lang w:eastAsia="ru-RU"/>
              </w:rPr>
              <w:t>Кыргыз Республикасынын</w:t>
            </w:r>
            <w:r w:rsidRPr="00195943">
              <w:rPr>
                <w:color w:val="000000" w:themeColor="text1"/>
                <w:sz w:val="28"/>
                <w:szCs w:val="28"/>
                <w:lang w:eastAsia="ru-RU"/>
              </w:rPr>
              <w:br/>
              <w:t>Өкмөтүнүн 2011-жылдын 22-августундагы</w:t>
            </w:r>
          </w:p>
          <w:p w:rsidR="00C178EF" w:rsidRPr="00195943" w:rsidRDefault="00C178EF" w:rsidP="00C178EF">
            <w:pPr>
              <w:spacing w:after="0" w:line="240" w:lineRule="auto"/>
              <w:ind w:firstLine="397"/>
              <w:jc w:val="right"/>
              <w:rPr>
                <w:color w:val="000000" w:themeColor="text1"/>
                <w:sz w:val="28"/>
                <w:szCs w:val="28"/>
                <w:lang w:eastAsia="ru-RU"/>
              </w:rPr>
            </w:pPr>
            <w:r w:rsidRPr="00195943">
              <w:rPr>
                <w:color w:val="000000" w:themeColor="text1"/>
                <w:sz w:val="28"/>
                <w:szCs w:val="28"/>
                <w:lang w:eastAsia="ru-RU"/>
              </w:rPr>
              <w:t xml:space="preserve"> № 473 </w:t>
            </w:r>
            <w:hyperlink r:id="rId7" w:history="1">
              <w:r w:rsidRPr="00195943">
                <w:rPr>
                  <w:color w:val="000000" w:themeColor="text1"/>
                  <w:sz w:val="28"/>
                  <w:szCs w:val="28"/>
                  <w:lang w:eastAsia="ru-RU"/>
                </w:rPr>
                <w:t>токтомуна</w:t>
              </w:r>
            </w:hyperlink>
            <w:bookmarkStart w:id="0" w:name="р1"/>
            <w:r w:rsidRPr="00195943">
              <w:rPr>
                <w:color w:val="000000" w:themeColor="text1"/>
                <w:sz w:val="28"/>
                <w:szCs w:val="28"/>
                <w:lang w:eastAsia="ru-RU"/>
              </w:rPr>
              <w:t>1-тиркеме</w:t>
            </w:r>
            <w:bookmarkEnd w:id="0"/>
          </w:p>
          <w:p w:rsidR="00C178EF" w:rsidRPr="00195943" w:rsidRDefault="00C178EF" w:rsidP="00C178EF">
            <w:pPr>
              <w:spacing w:after="0" w:line="240" w:lineRule="auto"/>
              <w:ind w:firstLine="397"/>
              <w:jc w:val="right"/>
              <w:rPr>
                <w:color w:val="000000" w:themeColor="text1"/>
                <w:sz w:val="28"/>
                <w:szCs w:val="28"/>
                <w:lang w:eastAsia="ru-RU"/>
              </w:rPr>
            </w:pPr>
          </w:p>
          <w:p w:rsidR="00C178EF" w:rsidRPr="00195943" w:rsidRDefault="00C178EF" w:rsidP="00C178EF">
            <w:pPr>
              <w:shd w:val="clear" w:color="auto" w:fill="FFFFFF"/>
              <w:spacing w:after="0" w:line="240" w:lineRule="auto"/>
              <w:ind w:left="1134" w:right="1134"/>
              <w:jc w:val="center"/>
              <w:rPr>
                <w:bCs/>
                <w:color w:val="000000" w:themeColor="text1"/>
                <w:sz w:val="28"/>
                <w:szCs w:val="28"/>
                <w:lang w:val="ky-KG" w:eastAsia="ru-RU"/>
              </w:rPr>
            </w:pPr>
            <w:r w:rsidRPr="00195943">
              <w:rPr>
                <w:bCs/>
                <w:color w:val="000000" w:themeColor="text1"/>
                <w:sz w:val="28"/>
                <w:szCs w:val="28"/>
                <w:lang w:val="ky-KG" w:eastAsia="ru-RU"/>
              </w:rPr>
              <w:t>Министрликтердин, мамлекеттик комитеттердин, Кыргыз Республикасынын Өкмөтүнө караштуу мамлекеттик башкаруу органдарынын жана Кыргыз Республикасынын Өкмөтүнүн карамагындагы башка уюмдардын</w:t>
            </w:r>
          </w:p>
          <w:p w:rsidR="00C178EF" w:rsidRPr="00195943" w:rsidRDefault="00C178EF" w:rsidP="00C178EF">
            <w:pPr>
              <w:shd w:val="clear" w:color="auto" w:fill="FFFFFF"/>
              <w:spacing w:after="0" w:line="240" w:lineRule="auto"/>
              <w:ind w:left="1134" w:right="1134"/>
              <w:jc w:val="center"/>
              <w:rPr>
                <w:bCs/>
                <w:color w:val="000000" w:themeColor="text1"/>
                <w:sz w:val="28"/>
                <w:szCs w:val="28"/>
                <w:lang w:val="ky-KG" w:eastAsia="ru-RU"/>
              </w:rPr>
            </w:pPr>
            <w:r w:rsidRPr="00195943">
              <w:rPr>
                <w:bCs/>
                <w:color w:val="000000" w:themeColor="text1"/>
                <w:sz w:val="28"/>
                <w:szCs w:val="28"/>
                <w:lang w:val="ky-KG" w:eastAsia="ru-RU"/>
              </w:rPr>
              <w:t>штаттык санынын чеги</w:t>
            </w:r>
          </w:p>
          <w:p w:rsidR="00C178EF" w:rsidRPr="00195943" w:rsidRDefault="00C178EF" w:rsidP="00C178EF">
            <w:pPr>
              <w:shd w:val="clear" w:color="auto" w:fill="FFFFFF"/>
              <w:spacing w:after="0" w:line="240" w:lineRule="auto"/>
              <w:ind w:left="1134" w:right="1134"/>
              <w:jc w:val="center"/>
              <w:rPr>
                <w:bCs/>
                <w:color w:val="000000" w:themeColor="text1"/>
                <w:sz w:val="28"/>
                <w:szCs w:val="28"/>
                <w:lang w:val="ky-KG" w:eastAsia="ru-RU"/>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581"/>
              <w:gridCol w:w="4388"/>
              <w:gridCol w:w="2274"/>
            </w:tblGrid>
            <w:tr w:rsidR="00195943" w:rsidRPr="00195943" w:rsidTr="00C178EF">
              <w:tc>
                <w:tcPr>
                  <w:tcW w:w="401"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14</w:t>
                  </w:r>
                </w:p>
              </w:tc>
              <w:tc>
                <w:tcPr>
                  <w:tcW w:w="3029"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Кыргыз Республикасынын Өкмөтүнө караштуу Курчап турган чөйрөнү коргоо жана токой чарбасы мамлекеттик агенттиги</w:t>
                  </w:r>
                </w:p>
              </w:tc>
              <w:tc>
                <w:tcPr>
                  <w:tcW w:w="157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1925</w:t>
                  </w:r>
                </w:p>
              </w:tc>
            </w:tr>
            <w:tr w:rsidR="00195943" w:rsidRPr="00195943" w:rsidTr="00C178E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c>
                <w:tcPr>
                  <w:tcW w:w="30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анын ичинде:</w:t>
                  </w:r>
                </w:p>
              </w:tc>
              <w:tc>
                <w:tcPr>
                  <w:tcW w:w="15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r>
            <w:tr w:rsidR="00195943" w:rsidRPr="00195943" w:rsidTr="00C178E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c>
                <w:tcPr>
                  <w:tcW w:w="30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 борбордук аппараты</w:t>
                  </w:r>
                </w:p>
              </w:tc>
              <w:tc>
                <w:tcPr>
                  <w:tcW w:w="15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b/>
                      <w:color w:val="000000" w:themeColor="text1"/>
                      <w:sz w:val="28"/>
                      <w:szCs w:val="28"/>
                      <w:lang w:eastAsia="ru-RU"/>
                    </w:rPr>
                  </w:pPr>
                  <w:r w:rsidRPr="00195943">
                    <w:rPr>
                      <w:rFonts w:ascii="Times New Roman" w:eastAsia="Times New Roman" w:hAnsi="Times New Roman" w:cs="Times New Roman"/>
                      <w:b/>
                      <w:color w:val="000000" w:themeColor="text1"/>
                      <w:sz w:val="28"/>
                      <w:szCs w:val="28"/>
                      <w:lang w:val="ky-KG" w:eastAsia="ru-RU"/>
                    </w:rPr>
                    <w:t>56</w:t>
                  </w:r>
                </w:p>
              </w:tc>
            </w:tr>
            <w:tr w:rsidR="00195943" w:rsidRPr="00195943" w:rsidTr="00C178E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c>
                <w:tcPr>
                  <w:tcW w:w="30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 ведомстволук бөлүмдөрү</w:t>
                  </w:r>
                </w:p>
              </w:tc>
              <w:tc>
                <w:tcPr>
                  <w:tcW w:w="15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b/>
                      <w:color w:val="000000" w:themeColor="text1"/>
                      <w:sz w:val="28"/>
                      <w:szCs w:val="28"/>
                      <w:lang w:eastAsia="ru-RU"/>
                    </w:rPr>
                  </w:pPr>
                  <w:r w:rsidRPr="00195943">
                    <w:rPr>
                      <w:rFonts w:ascii="Times New Roman" w:eastAsia="Times New Roman" w:hAnsi="Times New Roman" w:cs="Times New Roman"/>
                      <w:b/>
                      <w:color w:val="000000" w:themeColor="text1"/>
                      <w:sz w:val="28"/>
                      <w:szCs w:val="28"/>
                      <w:lang w:val="ky-KG" w:eastAsia="ru-RU"/>
                    </w:rPr>
                    <w:t>1737</w:t>
                  </w:r>
                </w:p>
              </w:tc>
            </w:tr>
            <w:tr w:rsidR="00195943" w:rsidRPr="00195943" w:rsidTr="00C178E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c>
                <w:tcPr>
                  <w:tcW w:w="30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 аймактык бөлүмдөрү</w:t>
                  </w:r>
                </w:p>
              </w:tc>
              <w:tc>
                <w:tcPr>
                  <w:tcW w:w="15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178EF" w:rsidRPr="00195943" w:rsidRDefault="00C178EF" w:rsidP="00C178EF">
                  <w:pPr>
                    <w:spacing w:after="60" w:line="276" w:lineRule="atLeast"/>
                    <w:jc w:val="center"/>
                    <w:rPr>
                      <w:rFonts w:ascii="Times New Roman" w:eastAsia="Times New Roman" w:hAnsi="Times New Roman" w:cs="Times New Roman"/>
                      <w:b/>
                      <w:color w:val="000000" w:themeColor="text1"/>
                      <w:sz w:val="28"/>
                      <w:szCs w:val="28"/>
                      <w:lang w:eastAsia="ru-RU"/>
                    </w:rPr>
                  </w:pPr>
                  <w:r w:rsidRPr="00195943">
                    <w:rPr>
                      <w:rFonts w:ascii="Times New Roman" w:eastAsia="Times New Roman" w:hAnsi="Times New Roman" w:cs="Times New Roman"/>
                      <w:b/>
                      <w:color w:val="000000" w:themeColor="text1"/>
                      <w:sz w:val="28"/>
                      <w:szCs w:val="28"/>
                      <w:lang w:val="ky-KG" w:eastAsia="ru-RU"/>
                    </w:rPr>
                    <w:t>132</w:t>
                  </w:r>
                </w:p>
              </w:tc>
            </w:tr>
          </w:tbl>
          <w:p w:rsidR="001523B0" w:rsidRDefault="001523B0" w:rsidP="00195943">
            <w:pPr>
              <w:shd w:val="clear" w:color="auto" w:fill="FFFFFF"/>
              <w:spacing w:after="0" w:line="240" w:lineRule="auto"/>
              <w:jc w:val="center"/>
              <w:rPr>
                <w:bCs/>
                <w:color w:val="000000" w:themeColor="text1"/>
                <w:sz w:val="28"/>
                <w:szCs w:val="28"/>
                <w:lang w:eastAsia="ru-RU"/>
              </w:rPr>
            </w:pPr>
          </w:p>
          <w:p w:rsidR="00195943" w:rsidRPr="00195943" w:rsidRDefault="00195943" w:rsidP="00195943">
            <w:pPr>
              <w:shd w:val="clear" w:color="auto" w:fill="FFFFFF"/>
              <w:spacing w:after="0" w:line="240" w:lineRule="auto"/>
              <w:jc w:val="center"/>
              <w:rPr>
                <w:bCs/>
                <w:color w:val="000000" w:themeColor="text1"/>
                <w:sz w:val="28"/>
                <w:szCs w:val="28"/>
                <w:lang w:eastAsia="ru-RU"/>
              </w:rPr>
            </w:pPr>
            <w:r w:rsidRPr="00195943">
              <w:rPr>
                <w:bCs/>
                <w:color w:val="000000" w:themeColor="text1"/>
                <w:sz w:val="28"/>
                <w:szCs w:val="28"/>
                <w:lang w:eastAsia="ru-RU"/>
              </w:rPr>
              <w:lastRenderedPageBreak/>
              <w:t>Кыргыз Республикасынын Өкм</w:t>
            </w:r>
            <w:r w:rsidRPr="00195943">
              <w:rPr>
                <w:bCs/>
                <w:color w:val="000000" w:themeColor="text1"/>
                <w:spacing w:val="5"/>
                <w:sz w:val="28"/>
                <w:szCs w:val="28"/>
                <w:lang w:eastAsia="ru-RU"/>
              </w:rPr>
              <w:t>ө</w:t>
            </w:r>
            <w:r w:rsidRPr="00195943">
              <w:rPr>
                <w:bCs/>
                <w:color w:val="000000" w:themeColor="text1"/>
                <w:sz w:val="28"/>
                <w:szCs w:val="28"/>
                <w:lang w:eastAsia="ru-RU"/>
              </w:rPr>
              <w:t>т</w:t>
            </w:r>
            <w:r w:rsidRPr="00195943">
              <w:rPr>
                <w:bCs/>
                <w:color w:val="000000" w:themeColor="text1"/>
                <w:spacing w:val="5"/>
                <w:sz w:val="28"/>
                <w:szCs w:val="28"/>
                <w:lang w:eastAsia="ru-RU"/>
              </w:rPr>
              <w:t>ү</w:t>
            </w:r>
          </w:p>
          <w:p w:rsidR="00195943" w:rsidRPr="00195943" w:rsidRDefault="00195943" w:rsidP="00195943">
            <w:pPr>
              <w:shd w:val="clear" w:color="auto" w:fill="FFFFFF"/>
              <w:spacing w:after="0" w:line="240" w:lineRule="auto"/>
              <w:jc w:val="center"/>
              <w:rPr>
                <w:bCs/>
                <w:color w:val="000000" w:themeColor="text1"/>
                <w:sz w:val="28"/>
                <w:szCs w:val="28"/>
                <w:lang w:eastAsia="ru-RU"/>
              </w:rPr>
            </w:pPr>
            <w:r w:rsidRPr="00195943">
              <w:rPr>
                <w:bCs/>
                <w:color w:val="000000" w:themeColor="text1"/>
                <w:sz w:val="28"/>
                <w:szCs w:val="28"/>
                <w:lang w:eastAsia="ru-RU"/>
              </w:rPr>
              <w:t>Токтом</w:t>
            </w:r>
          </w:p>
          <w:p w:rsidR="00195943" w:rsidRPr="00195943" w:rsidRDefault="00195943" w:rsidP="00195943">
            <w:pPr>
              <w:shd w:val="clear" w:color="auto" w:fill="FFFFFF"/>
              <w:spacing w:after="0" w:line="240" w:lineRule="auto"/>
              <w:jc w:val="center"/>
              <w:rPr>
                <w:bCs/>
                <w:color w:val="000000" w:themeColor="text1"/>
                <w:sz w:val="28"/>
                <w:szCs w:val="28"/>
                <w:lang w:eastAsia="ru-RU"/>
              </w:rPr>
            </w:pPr>
          </w:p>
          <w:p w:rsidR="00195943" w:rsidRPr="00195943" w:rsidRDefault="00195943" w:rsidP="00195943">
            <w:pPr>
              <w:shd w:val="clear" w:color="auto" w:fill="FFFFFF"/>
              <w:spacing w:after="240" w:line="240" w:lineRule="auto"/>
              <w:rPr>
                <w:color w:val="000000" w:themeColor="text1"/>
                <w:sz w:val="28"/>
                <w:szCs w:val="28"/>
                <w:lang w:eastAsia="ru-RU"/>
              </w:rPr>
            </w:pPr>
            <w:r w:rsidRPr="00195943">
              <w:rPr>
                <w:color w:val="000000" w:themeColor="text1"/>
                <w:sz w:val="28"/>
                <w:szCs w:val="28"/>
                <w:lang w:eastAsia="ru-RU"/>
              </w:rPr>
              <w:t>2012-жылдын 20-февралы № 123</w:t>
            </w:r>
          </w:p>
          <w:p w:rsidR="00195943" w:rsidRPr="00195943" w:rsidRDefault="00195943" w:rsidP="00195943">
            <w:pPr>
              <w:shd w:val="clear" w:color="auto" w:fill="FFFFFF"/>
              <w:spacing w:after="0" w:line="240" w:lineRule="auto"/>
              <w:jc w:val="center"/>
              <w:rPr>
                <w:bCs/>
                <w:color w:val="000000" w:themeColor="text1"/>
                <w:spacing w:val="5"/>
                <w:sz w:val="28"/>
                <w:szCs w:val="28"/>
                <w:lang w:eastAsia="ru-RU"/>
              </w:rPr>
            </w:pPr>
            <w:r w:rsidRPr="00195943">
              <w:rPr>
                <w:bCs/>
                <w:color w:val="000000" w:themeColor="text1"/>
                <w:spacing w:val="5"/>
                <w:sz w:val="28"/>
                <w:szCs w:val="28"/>
                <w:lang w:eastAsia="ru-RU"/>
              </w:rPr>
              <w:t>Кыргыз Республикасынын Өкмөтүнө караштуу Курчап турган чөйрөнү коргоо жана токой</w:t>
            </w:r>
            <w:r w:rsidRPr="00195943">
              <w:rPr>
                <w:bCs/>
                <w:color w:val="000000" w:themeColor="text1"/>
                <w:spacing w:val="5"/>
                <w:sz w:val="28"/>
                <w:szCs w:val="28"/>
                <w:lang w:eastAsia="ru-RU"/>
              </w:rPr>
              <w:br/>
              <w:t>чарбасы мамлекеттик агенттиги жөнүндө</w:t>
            </w:r>
          </w:p>
          <w:p w:rsidR="00195943" w:rsidRPr="00195943" w:rsidRDefault="00195943" w:rsidP="00195943">
            <w:pPr>
              <w:shd w:val="clear" w:color="auto" w:fill="FFFFFF"/>
              <w:spacing w:after="0" w:line="240" w:lineRule="auto"/>
              <w:jc w:val="center"/>
              <w:rPr>
                <w:bCs/>
                <w:color w:val="000000" w:themeColor="text1"/>
                <w:spacing w:val="5"/>
                <w:sz w:val="28"/>
                <w:szCs w:val="28"/>
                <w:lang w:eastAsia="ru-RU"/>
              </w:rPr>
            </w:pP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1. Төмөнкүлөр бекитилсин:</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Өкмөтүнө караштуу Курчап турган чөйрөнү коргоо жана токой чарбасы мамлекеттик агенттиги жөнүндө </w:t>
            </w:r>
            <w:hyperlink r:id="rId8" w:history="1">
              <w:r w:rsidRPr="00195943">
                <w:rPr>
                  <w:color w:val="000000" w:themeColor="text1"/>
                  <w:sz w:val="28"/>
                  <w:szCs w:val="28"/>
                  <w:lang w:eastAsia="ru-RU"/>
                </w:rPr>
                <w:t>жобо</w:t>
              </w:r>
            </w:hyperlink>
            <w:r w:rsidRPr="00195943">
              <w:rPr>
                <w:color w:val="000000" w:themeColor="text1"/>
                <w:sz w:val="28"/>
                <w:szCs w:val="28"/>
                <w:lang w:eastAsia="ru-RU"/>
              </w:rPr>
              <w:t>, 1-тиркемеге ылайык;</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башкаруу </w:t>
            </w:r>
            <w:hyperlink r:id="rId9" w:anchor="%D1%801" w:history="1">
              <w:r w:rsidRPr="00195943">
                <w:rPr>
                  <w:color w:val="000000" w:themeColor="text1"/>
                  <w:sz w:val="28"/>
                  <w:szCs w:val="28"/>
                  <w:lang w:eastAsia="ru-RU"/>
                </w:rPr>
                <w:t>схемасы</w:t>
              </w:r>
            </w:hyperlink>
            <w:r w:rsidRPr="00195943">
              <w:rPr>
                <w:color w:val="000000" w:themeColor="text1"/>
                <w:sz w:val="28"/>
                <w:szCs w:val="28"/>
                <w:lang w:eastAsia="ru-RU"/>
              </w:rPr>
              <w:t>, 2-тиркемеге ылайык.</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2. Төмөнкүдөй аймактык жана ведомстволук бөлүктөр уюштурулсун:</w:t>
            </w:r>
          </w:p>
          <w:p w:rsidR="00195943" w:rsidRPr="00DD13D5" w:rsidRDefault="00195943" w:rsidP="00195943">
            <w:pPr>
              <w:shd w:val="clear" w:color="auto" w:fill="FFFFFF"/>
              <w:spacing w:after="0" w:line="240" w:lineRule="auto"/>
              <w:ind w:firstLine="397"/>
              <w:jc w:val="both"/>
              <w:rPr>
                <w:b/>
                <w:color w:val="000000" w:themeColor="text1"/>
                <w:sz w:val="28"/>
                <w:szCs w:val="28"/>
                <w:lang w:eastAsia="ru-RU"/>
              </w:rPr>
            </w:pPr>
            <w:r w:rsidRPr="00DD13D5">
              <w:rPr>
                <w:b/>
                <w:color w:val="000000" w:themeColor="text1"/>
                <w:sz w:val="28"/>
                <w:szCs w:val="28"/>
                <w:lang w:eastAsia="ru-RU"/>
              </w:rPr>
              <w:t>- Кыргыз Республикасынын Өкмөтүнө караштуу Курчап турган чөйрөнү коргоо жана токой чарбасы мамлекеттик агенттигинин жаратылышты коргоо жана токой тармагын өнүктүрүү боюнча жергиликтүү фонддорунун базаларында:</w:t>
            </w:r>
          </w:p>
          <w:p w:rsidR="00195943" w:rsidRPr="00DD13D5" w:rsidRDefault="00195943" w:rsidP="00195943">
            <w:pPr>
              <w:shd w:val="clear" w:color="auto" w:fill="FFFFFF"/>
              <w:spacing w:after="0" w:line="240" w:lineRule="auto"/>
              <w:ind w:firstLine="397"/>
              <w:jc w:val="both"/>
              <w:rPr>
                <w:b/>
                <w:color w:val="000000" w:themeColor="text1"/>
                <w:sz w:val="28"/>
                <w:szCs w:val="28"/>
                <w:lang w:eastAsia="ru-RU"/>
              </w:rPr>
            </w:pPr>
            <w:r w:rsidRPr="00DD13D5">
              <w:rPr>
                <w:b/>
                <w:color w:val="000000" w:themeColor="text1"/>
                <w:sz w:val="28"/>
                <w:szCs w:val="28"/>
                <w:lang w:eastAsia="ru-RU"/>
              </w:rPr>
              <w:t>Чүй-Бишкек-Талас, Ысык-Көл - Нарын, Ош-Баткен, Жалал-Абад жаратылышты коргоо жана токой тармагын өнүктүрүү боюнча жергиликтүү фонддору;</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Өкмөтүнө караштуу Курчап турган чөйрөнү коргоо жана токой чарбасы мамлекеттик агенттигинин Экологиялык коопсуздук борборунун базасында:</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xml:space="preserve">Кыргыз Республикасынын Өкмөтүнө караштуу Курчап турган чөйрөнү коргоо жана токой чарбасы мамлекеттик </w:t>
            </w:r>
            <w:r w:rsidRPr="00195943">
              <w:rPr>
                <w:color w:val="000000" w:themeColor="text1"/>
                <w:sz w:val="28"/>
                <w:szCs w:val="28"/>
                <w:lang w:eastAsia="ru-RU"/>
              </w:rPr>
              <w:lastRenderedPageBreak/>
              <w:t>агенттигинин Курчап турган чөйрөнү коргоо жана экологиялык коопсуздук чөйрөсүндө мамлекеттик жөнгө салуу борбору;</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Өкмөтүнө караштуу Курчап турган чөйрөнү коргоо жана токой чарбасы мамлекеттик агенттигинин Экологиялык мониторинг жана токой-аңчылык жайгаштыруу башкармасынын базасында:</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Кыргыз Республикасынын Өкмөтүнө караштуу Курчап турган чөйрөнү коргоо жана токой чарбасы мамлекеттик агенттигинин Токой-аңчылык жайгаштыруу департаменти.</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3. Кыргыз Республикасынын Өкмөтүнө караштуу Курчап турган чөйрөнү коргоо жана токой чарбасы мамлекеттик агенттиги бир айлык мөөнөттө:</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Өкмөтүнө караштуу Курчап турган чөйрөнү коргоо жана токой чарбасы мамлекеттик агенттигинин ведомстволук бөлүктөрү жөнүндө жоболордун долбоорлорун иштеп чыксын жана белгиленген тартипте Кыргыз Республикасынын Өкмөтүнүн кароосуна киргизсин;</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өзүнүн чечимдерин ушул токтомго ылайык келтирсин.</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4. Төмөнкүлөр күчүн жоготту деп эсептелсин:</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Өкмөтүнүн 2009-жылдын 18-декабрындагы № 788 "Кыргыз Республикасынын Өкмөтүнө караштуу Курчап турган чөйрөнү коргоо жана токой чарбасы мамлекеттик агенттиги жөнүндө" </w:t>
            </w:r>
            <w:hyperlink r:id="rId10" w:history="1">
              <w:r w:rsidRPr="00195943">
                <w:rPr>
                  <w:color w:val="000000" w:themeColor="text1"/>
                  <w:sz w:val="28"/>
                  <w:szCs w:val="28"/>
                  <w:lang w:eastAsia="ru-RU"/>
                </w:rPr>
                <w:t>токтому;</w:t>
              </w:r>
            </w:hyperlink>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xml:space="preserve">- Кыргыз Республикасынын Өкмөтүнүн 2011-жылдын 18-июлундагы № 395 "Кыргыз Республикасынын Өкмөтүнө караштуу Курчап турган чөйрөнү коргоо жана токой чарбасы мамлекеттик агенттигинин Аңчылыкты </w:t>
            </w:r>
            <w:r w:rsidRPr="00195943">
              <w:rPr>
                <w:color w:val="000000" w:themeColor="text1"/>
                <w:sz w:val="28"/>
                <w:szCs w:val="28"/>
                <w:lang w:eastAsia="ru-RU"/>
              </w:rPr>
              <w:lastRenderedPageBreak/>
              <w:t>көзөмөлдөө жана аңчылык ресурстарынын санын жөнгө салуу департаменти жөнүндө </w:t>
            </w:r>
            <w:hyperlink r:id="rId11" w:history="1">
              <w:r w:rsidRPr="00195943">
                <w:rPr>
                  <w:color w:val="000000" w:themeColor="text1"/>
                  <w:sz w:val="28"/>
                  <w:szCs w:val="28"/>
                  <w:lang w:eastAsia="ru-RU"/>
                </w:rPr>
                <w:t>жобону</w:t>
              </w:r>
            </w:hyperlink>
            <w:r w:rsidRPr="00195943">
              <w:rPr>
                <w:color w:val="000000" w:themeColor="text1"/>
                <w:sz w:val="28"/>
                <w:szCs w:val="28"/>
                <w:lang w:eastAsia="ru-RU"/>
              </w:rPr>
              <w:t> бекитүү тууралуу" </w:t>
            </w:r>
            <w:hyperlink r:id="rId12" w:history="1">
              <w:r w:rsidRPr="00195943">
                <w:rPr>
                  <w:color w:val="000000" w:themeColor="text1"/>
                  <w:sz w:val="28"/>
                  <w:szCs w:val="28"/>
                  <w:lang w:eastAsia="ru-RU"/>
                </w:rPr>
                <w:t>токтомунун</w:t>
              </w:r>
            </w:hyperlink>
            <w:r w:rsidRPr="00195943">
              <w:rPr>
                <w:color w:val="000000" w:themeColor="text1"/>
                <w:sz w:val="28"/>
                <w:szCs w:val="28"/>
                <w:lang w:eastAsia="ru-RU"/>
              </w:rPr>
              <w:t> 2-пункту;</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Өкмөтүнүн 2010-жылдын 3-сентябрындагы № 186 "Кыргыз Республикасынын Суу чарба жана мелиорация боюнча мамлекеттик комитети жөнүндө" </w:t>
            </w:r>
            <w:hyperlink r:id="rId13" w:history="1">
              <w:r w:rsidRPr="00195943">
                <w:rPr>
                  <w:color w:val="000000" w:themeColor="text1"/>
                  <w:sz w:val="28"/>
                  <w:szCs w:val="28"/>
                  <w:lang w:eastAsia="ru-RU"/>
                </w:rPr>
                <w:t>токтомунун</w:t>
              </w:r>
            </w:hyperlink>
            <w:r w:rsidRPr="00195943">
              <w:rPr>
                <w:color w:val="000000" w:themeColor="text1"/>
                <w:sz w:val="28"/>
                <w:szCs w:val="28"/>
                <w:lang w:eastAsia="ru-RU"/>
              </w:rPr>
              <w:t> 5-пункту;</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Өкмөтүнүн 2011-жылдын 11-апрелиндеги № 149 "Кыргыз Республикасынын Өкмөтүнө караштуу Курчап турган чөйрөнү коргоо жана токой чарбасы мамлекеттик агенттиги жөнүндө" Кыргыз Республикасынын Өкмөтүнүн 2009-жылдын 18-декабрындагы № 788 </w:t>
            </w:r>
            <w:hyperlink r:id="rId14" w:history="1">
              <w:r w:rsidRPr="00195943">
                <w:rPr>
                  <w:color w:val="000000" w:themeColor="text1"/>
                  <w:sz w:val="28"/>
                  <w:szCs w:val="28"/>
                  <w:lang w:eastAsia="ru-RU"/>
                </w:rPr>
                <w:t>токтомуна</w:t>
              </w:r>
            </w:hyperlink>
            <w:r w:rsidRPr="00195943">
              <w:rPr>
                <w:color w:val="000000" w:themeColor="text1"/>
                <w:sz w:val="28"/>
                <w:szCs w:val="28"/>
                <w:lang w:eastAsia="ru-RU"/>
              </w:rPr>
              <w:t> өзгөртүүлөрдү жана толуктоолорду киргизүү тууралуу" </w:t>
            </w:r>
            <w:hyperlink r:id="rId15" w:history="1">
              <w:r w:rsidRPr="00195943">
                <w:rPr>
                  <w:color w:val="000000" w:themeColor="text1"/>
                  <w:sz w:val="28"/>
                  <w:szCs w:val="28"/>
                  <w:lang w:eastAsia="ru-RU"/>
                </w:rPr>
                <w:t>токтому</w:t>
              </w:r>
            </w:hyperlink>
            <w:r w:rsidRPr="00195943">
              <w:rPr>
                <w:color w:val="000000" w:themeColor="text1"/>
                <w:sz w:val="28"/>
                <w:szCs w:val="28"/>
                <w:lang w:eastAsia="ru-RU"/>
              </w:rPr>
              <w:t>.</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5. Бул токтомдун аткарылышын контролдоо Кыргыз Республикасынын Өкмөтүнүн Аппаратынын агроөнөржай комплексин өнүктүрүү бөлүмүнө тапшырылсын.</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6. Бул токтом расмий жарыяланган күндөн баштап күчүнө кирет.</w:t>
            </w:r>
          </w:p>
          <w:p w:rsidR="00195943" w:rsidRPr="00195943" w:rsidRDefault="00195943" w:rsidP="00195943">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w:t>
            </w:r>
          </w:p>
          <w:tbl>
            <w:tblPr>
              <w:tblW w:w="5000" w:type="pct"/>
              <w:tblLayout w:type="fixed"/>
              <w:tblCellMar>
                <w:left w:w="0" w:type="dxa"/>
                <w:right w:w="0" w:type="dxa"/>
              </w:tblCellMar>
              <w:tblLook w:val="04A0" w:firstRow="1" w:lastRow="0" w:firstColumn="1" w:lastColumn="0" w:noHBand="0" w:noVBand="1"/>
            </w:tblPr>
            <w:tblGrid>
              <w:gridCol w:w="3631"/>
              <w:gridCol w:w="3632"/>
            </w:tblGrid>
            <w:tr w:rsidR="00195943" w:rsidRPr="00DD13D5" w:rsidTr="0017787F">
              <w:tc>
                <w:tcPr>
                  <w:tcW w:w="2500" w:type="pct"/>
                  <w:tcMar>
                    <w:top w:w="0" w:type="dxa"/>
                    <w:left w:w="108" w:type="dxa"/>
                    <w:bottom w:w="0" w:type="dxa"/>
                    <w:right w:w="108" w:type="dxa"/>
                  </w:tcMar>
                  <w:hideMark/>
                </w:tcPr>
                <w:p w:rsidR="00195943" w:rsidRPr="00DD13D5" w:rsidRDefault="00195943" w:rsidP="00195943">
                  <w:pPr>
                    <w:spacing w:after="0" w:line="276" w:lineRule="atLeast"/>
                    <w:rPr>
                      <w:rFonts w:ascii="Times New Roman" w:eastAsia="Times New Roman" w:hAnsi="Times New Roman" w:cs="Times New Roman"/>
                      <w:bCs/>
                      <w:color w:val="000000" w:themeColor="text1"/>
                      <w:sz w:val="28"/>
                      <w:szCs w:val="28"/>
                      <w:lang w:eastAsia="ru-RU"/>
                    </w:rPr>
                  </w:pPr>
                  <w:r w:rsidRPr="00DD13D5">
                    <w:rPr>
                      <w:rFonts w:ascii="Times New Roman" w:eastAsia="Times New Roman" w:hAnsi="Times New Roman" w:cs="Times New Roman"/>
                      <w:bCs/>
                      <w:color w:val="000000" w:themeColor="text1"/>
                      <w:sz w:val="28"/>
                      <w:szCs w:val="28"/>
                      <w:lang w:eastAsia="ru-RU"/>
                    </w:rPr>
                    <w:t>Премьер-министр</w:t>
                  </w:r>
                </w:p>
              </w:tc>
              <w:tc>
                <w:tcPr>
                  <w:tcW w:w="2500" w:type="pct"/>
                  <w:tcMar>
                    <w:top w:w="0" w:type="dxa"/>
                    <w:left w:w="108" w:type="dxa"/>
                    <w:bottom w:w="0" w:type="dxa"/>
                    <w:right w:w="108" w:type="dxa"/>
                  </w:tcMar>
                  <w:hideMark/>
                </w:tcPr>
                <w:p w:rsidR="00195943" w:rsidRPr="00DD13D5" w:rsidRDefault="00195943" w:rsidP="00195943">
                  <w:pPr>
                    <w:spacing w:after="0" w:line="276" w:lineRule="atLeast"/>
                    <w:jc w:val="right"/>
                    <w:rPr>
                      <w:rFonts w:ascii="Times New Roman" w:eastAsia="Times New Roman" w:hAnsi="Times New Roman" w:cs="Times New Roman"/>
                      <w:bCs/>
                      <w:color w:val="000000" w:themeColor="text1"/>
                      <w:sz w:val="28"/>
                      <w:szCs w:val="28"/>
                      <w:lang w:eastAsia="ru-RU"/>
                    </w:rPr>
                  </w:pPr>
                  <w:r w:rsidRPr="00DD13D5">
                    <w:rPr>
                      <w:rFonts w:ascii="Times New Roman" w:eastAsia="Times New Roman" w:hAnsi="Times New Roman" w:cs="Times New Roman"/>
                      <w:bCs/>
                      <w:color w:val="000000" w:themeColor="text1"/>
                      <w:sz w:val="28"/>
                      <w:szCs w:val="28"/>
                      <w:lang w:eastAsia="ru-RU"/>
                    </w:rPr>
                    <w:t>Ө.Бабанов</w:t>
                  </w:r>
                </w:p>
              </w:tc>
            </w:tr>
          </w:tbl>
          <w:p w:rsidR="00223CDF" w:rsidRDefault="00223CDF" w:rsidP="00223CDF">
            <w:pPr>
              <w:shd w:val="clear" w:color="auto" w:fill="FFFFFF"/>
              <w:spacing w:after="120" w:line="240" w:lineRule="auto"/>
              <w:ind w:firstLine="397"/>
              <w:jc w:val="right"/>
              <w:rPr>
                <w:color w:val="000000" w:themeColor="text1"/>
                <w:sz w:val="28"/>
                <w:szCs w:val="28"/>
                <w:lang w:eastAsia="ru-RU"/>
              </w:rPr>
            </w:pPr>
          </w:p>
          <w:p w:rsidR="00223CDF" w:rsidRDefault="00223CDF" w:rsidP="00223CDF">
            <w:pPr>
              <w:shd w:val="clear" w:color="auto" w:fill="FFFFFF"/>
              <w:spacing w:after="120" w:line="240" w:lineRule="auto"/>
              <w:ind w:firstLine="397"/>
              <w:jc w:val="right"/>
              <w:rPr>
                <w:color w:val="000000" w:themeColor="text1"/>
                <w:sz w:val="28"/>
                <w:szCs w:val="28"/>
                <w:lang w:eastAsia="ru-RU"/>
              </w:rPr>
            </w:pPr>
          </w:p>
          <w:p w:rsidR="00223CDF" w:rsidRPr="00DD13D5" w:rsidRDefault="00223CDF" w:rsidP="00223CDF">
            <w:pPr>
              <w:shd w:val="clear" w:color="auto" w:fill="FFFFFF"/>
              <w:spacing w:after="120" w:line="240" w:lineRule="auto"/>
              <w:ind w:firstLine="397"/>
              <w:jc w:val="right"/>
              <w:rPr>
                <w:color w:val="000000" w:themeColor="text1"/>
                <w:sz w:val="28"/>
                <w:szCs w:val="28"/>
                <w:lang w:eastAsia="ru-RU"/>
              </w:rPr>
            </w:pPr>
            <w:r>
              <w:rPr>
                <w:color w:val="000000" w:themeColor="text1"/>
                <w:sz w:val="28"/>
                <w:szCs w:val="28"/>
                <w:lang w:eastAsia="ru-RU"/>
              </w:rPr>
              <w:t>2-тиркеме</w:t>
            </w:r>
          </w:p>
          <w:p w:rsidR="00223CDF" w:rsidRDefault="00223CDF" w:rsidP="00223CDF">
            <w:pPr>
              <w:shd w:val="clear" w:color="auto" w:fill="FFFFFF"/>
              <w:spacing w:after="0" w:line="240" w:lineRule="auto"/>
              <w:ind w:firstLine="397"/>
              <w:jc w:val="center"/>
              <w:rPr>
                <w:bCs/>
                <w:color w:val="000000" w:themeColor="text1"/>
                <w:sz w:val="28"/>
                <w:szCs w:val="28"/>
                <w:lang w:eastAsia="ru-RU"/>
              </w:rPr>
            </w:pPr>
            <w:r w:rsidRPr="00DD13D5">
              <w:rPr>
                <w:bCs/>
                <w:color w:val="000000" w:themeColor="text1"/>
                <w:sz w:val="28"/>
                <w:szCs w:val="28"/>
                <w:lang w:eastAsia="ru-RU"/>
              </w:rPr>
              <w:t>Кыргыз Республикасынын Өкмөтүнө караштуу Курчап турган чөйрөнү коргоо жана токой чарбасы мамлекеттик агенттигинин башкаруу</w:t>
            </w:r>
          </w:p>
          <w:p w:rsidR="00223CDF" w:rsidRDefault="00223CDF" w:rsidP="00223CDF">
            <w:pPr>
              <w:shd w:val="clear" w:color="auto" w:fill="FFFFFF"/>
              <w:spacing w:after="0" w:line="240" w:lineRule="auto"/>
              <w:ind w:firstLine="397"/>
              <w:jc w:val="center"/>
              <w:rPr>
                <w:bCs/>
                <w:color w:val="000000" w:themeColor="text1"/>
                <w:sz w:val="28"/>
                <w:szCs w:val="28"/>
                <w:lang w:eastAsia="ru-RU"/>
              </w:rPr>
            </w:pPr>
            <w:r>
              <w:rPr>
                <w:bCs/>
                <w:color w:val="000000" w:themeColor="text1"/>
                <w:sz w:val="28"/>
                <w:szCs w:val="28"/>
                <w:lang w:eastAsia="ru-RU"/>
              </w:rPr>
              <w:t>Схемасы</w:t>
            </w:r>
          </w:p>
          <w:p w:rsidR="004B159C" w:rsidRDefault="004B159C" w:rsidP="00223CDF">
            <w:pPr>
              <w:shd w:val="clear" w:color="auto" w:fill="FFFFFF"/>
              <w:spacing w:after="0" w:line="240" w:lineRule="auto"/>
              <w:ind w:firstLine="397"/>
              <w:jc w:val="center"/>
              <w:rPr>
                <w:bCs/>
                <w:color w:val="000000" w:themeColor="text1"/>
                <w:sz w:val="28"/>
                <w:szCs w:val="28"/>
                <w:lang w:eastAsia="ru-RU"/>
              </w:rPr>
            </w:pPr>
          </w:p>
          <w:tbl>
            <w:tblPr>
              <w:tblW w:w="0" w:type="auto"/>
              <w:jc w:val="center"/>
              <w:tblInd w:w="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7"/>
            </w:tblGrid>
            <w:tr w:rsidR="004B159C" w:rsidRPr="004B159C" w:rsidTr="004B159C">
              <w:trPr>
                <w:trHeight w:val="642"/>
                <w:jc w:val="center"/>
              </w:trPr>
              <w:tc>
                <w:tcPr>
                  <w:tcW w:w="4437" w:type="dxa"/>
                </w:tcPr>
                <w:p w:rsidR="004B159C" w:rsidRPr="004B159C" w:rsidRDefault="004B159C" w:rsidP="004B159C">
                  <w:pPr>
                    <w:spacing w:after="0" w:line="240" w:lineRule="auto"/>
                    <w:ind w:left="-65"/>
                    <w:jc w:val="center"/>
                    <w:rPr>
                      <w:rFonts w:ascii="Times New Roman" w:eastAsia="Calibri" w:hAnsi="Times New Roman" w:cs="Times New Roman"/>
                    </w:rPr>
                  </w:pPr>
                  <w:r w:rsidRPr="004B159C">
                    <w:rPr>
                      <w:rFonts w:ascii="Times New Roman" w:hAnsi="Times New Roman" w:cs="Times New Roman"/>
                      <w:bCs/>
                      <w:color w:val="000000" w:themeColor="text1"/>
                      <w:lang w:eastAsia="ru-RU"/>
                    </w:rPr>
                    <w:t xml:space="preserve">Кыргыз Республикасынын Өкмөтүнө караштуу Курчап турган чөйрөнү коргоо жана токой чарбасы мамлекеттик </w:t>
                  </w:r>
                  <w:r>
                    <w:rPr>
                      <w:rFonts w:ascii="Times New Roman" w:hAnsi="Times New Roman" w:cs="Times New Roman"/>
                      <w:bCs/>
                      <w:color w:val="000000" w:themeColor="text1"/>
                      <w:lang w:eastAsia="ru-RU"/>
                    </w:rPr>
                    <w:t>агенттиги</w:t>
                  </w:r>
                </w:p>
              </w:tc>
            </w:tr>
          </w:tbl>
          <w:p w:rsidR="004B159C" w:rsidRPr="0087168F" w:rsidRDefault="0087168F" w:rsidP="004B159C">
            <w:pPr>
              <w:rPr>
                <w:rFonts w:eastAsia="Calibri"/>
                <w:sz w:val="22"/>
                <w:szCs w:val="22"/>
              </w:rPr>
            </w:pPr>
            <w:r>
              <w:rPr>
                <w:rFonts w:eastAsia="Calibri"/>
                <w:noProof/>
                <w:lang w:eastAsia="ru-RU"/>
              </w:rPr>
              <mc:AlternateContent>
                <mc:Choice Requires="wps">
                  <w:drawing>
                    <wp:anchor distT="0" distB="0" distL="114300" distR="114300" simplePos="0" relativeHeight="251668480" behindDoc="0" locked="0" layoutInCell="1" allowOverlap="1" wp14:anchorId="1ABAA075" wp14:editId="04AA6892">
                      <wp:simplePos x="0" y="0"/>
                      <wp:positionH relativeFrom="column">
                        <wp:posOffset>2127885</wp:posOffset>
                      </wp:positionH>
                      <wp:positionV relativeFrom="paragraph">
                        <wp:posOffset>-11431</wp:posOffset>
                      </wp:positionV>
                      <wp:extent cx="9525" cy="3952875"/>
                      <wp:effectExtent l="0" t="0" r="28575" b="28575"/>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9525" cy="3952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67.55pt,-.9pt" to="168.3pt,3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" strokecolor="#5b9bd5 [3204]" strokeweight=".5pt">
                      <v:stroke joinstyle="miter"/>
                    </v:line>
                  </w:pict>
                </mc:Fallback>
              </mc:AlternateContent>
            </w:r>
          </w:p>
          <w:tbl>
            <w:tblPr>
              <w:tblW w:w="671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0"/>
              <w:gridCol w:w="1134"/>
              <w:gridCol w:w="2977"/>
            </w:tblGrid>
            <w:tr w:rsidR="004B159C" w:rsidRPr="0087168F" w:rsidTr="004B159C">
              <w:trPr>
                <w:trHeight w:val="1091"/>
              </w:trPr>
              <w:tc>
                <w:tcPr>
                  <w:tcW w:w="2600" w:type="dxa"/>
                </w:tcPr>
                <w:p w:rsidR="004B159C" w:rsidRPr="0087168F" w:rsidRDefault="004B159C" w:rsidP="004B159C">
                  <w:pPr>
                    <w:spacing w:after="0" w:line="240" w:lineRule="auto"/>
                    <w:jc w:val="center"/>
                    <w:rPr>
                      <w:rFonts w:ascii="Times New Roman" w:eastAsia="Calibri" w:hAnsi="Times New Roman" w:cs="Times New Roman"/>
                    </w:rPr>
                  </w:pPr>
                  <w:r w:rsidRPr="0087168F">
                    <w:rPr>
                      <w:rFonts w:ascii="Times New Roman" w:eastAsia="Calibri" w:hAnsi="Times New Roman" w:cs="Times New Roman"/>
                    </w:rPr>
                    <w:t>Биотүрдүүлүктү сактоо жана өзгөчө корголуучу жаратылыш аймактарынын департаменты</w:t>
                  </w:r>
                </w:p>
              </w:tc>
              <w:tc>
                <w:tcPr>
                  <w:tcW w:w="1134" w:type="dxa"/>
                  <w:tcBorders>
                    <w:top w:val="nil"/>
                    <w:bottom w:val="nil"/>
                  </w:tcBorders>
                  <w:shd w:val="clear" w:color="auto" w:fill="auto"/>
                </w:tcPr>
                <w:p w:rsidR="004B159C" w:rsidRPr="0087168F" w:rsidRDefault="004B159C" w:rsidP="004B159C">
                  <w:pPr>
                    <w:spacing w:after="0" w:line="240" w:lineRule="auto"/>
                    <w:jc w:val="center"/>
                    <w:rPr>
                      <w:rFonts w:ascii="Times New Roman" w:eastAsia="Calibri" w:hAnsi="Times New Roman" w:cs="Times New Roman"/>
                    </w:rPr>
                  </w:pPr>
                  <w:r w:rsidRPr="0087168F">
                    <w:rPr>
                      <w:rFonts w:ascii="Times New Roman" w:eastAsia="Calibri" w:hAnsi="Times New Roman" w:cs="Times New Roman"/>
                      <w:noProof/>
                      <w:lang w:eastAsia="ru-RU"/>
                    </w:rPr>
                    <mc:AlternateContent>
                      <mc:Choice Requires="wps">
                        <w:drawing>
                          <wp:anchor distT="0" distB="0" distL="114300" distR="114300" simplePos="0" relativeHeight="251660288" behindDoc="0" locked="0" layoutInCell="1" allowOverlap="1" wp14:anchorId="187A6822" wp14:editId="2AF99195">
                            <wp:simplePos x="0" y="0"/>
                            <wp:positionH relativeFrom="column">
                              <wp:posOffset>-61595</wp:posOffset>
                            </wp:positionH>
                            <wp:positionV relativeFrom="paragraph">
                              <wp:posOffset>358775</wp:posOffset>
                            </wp:positionV>
                            <wp:extent cx="707390" cy="0"/>
                            <wp:effectExtent l="5080" t="6350" r="11430" b="127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 o:spid="_x0000_s1026" type="#_x0000_t32" style="position:absolute;margin-left:-4.85pt;margin-top:28.25pt;width:55.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"/>
                        </w:pict>
                      </mc:Fallback>
                    </mc:AlternateContent>
                  </w:r>
                </w:p>
              </w:tc>
              <w:tc>
                <w:tcPr>
                  <w:tcW w:w="2977" w:type="dxa"/>
                  <w:shd w:val="clear" w:color="auto" w:fill="auto"/>
                </w:tcPr>
                <w:p w:rsidR="004B159C" w:rsidRPr="0087168F" w:rsidRDefault="004B159C" w:rsidP="004B159C">
                  <w:pPr>
                    <w:spacing w:after="0" w:line="240" w:lineRule="auto"/>
                    <w:jc w:val="both"/>
                    <w:rPr>
                      <w:rFonts w:ascii="Times New Roman" w:eastAsia="Calibri" w:hAnsi="Times New Roman" w:cs="Times New Roman"/>
                    </w:rPr>
                  </w:pPr>
                  <w:r w:rsidRPr="0087168F">
                    <w:rPr>
                      <w:rFonts w:ascii="Times New Roman" w:hAnsi="Times New Roman" w:cs="Times New Roman"/>
                      <w:bCs/>
                      <w:lang w:eastAsia="ru-RU"/>
                    </w:rPr>
                    <w:t xml:space="preserve">Курчап турган чөйрөнү коргоо </w:t>
                  </w:r>
                  <w:r w:rsidRPr="0087168F">
                    <w:rPr>
                      <w:rFonts w:ascii="Times New Roman" w:eastAsia="Calibri" w:hAnsi="Times New Roman" w:cs="Times New Roman"/>
                    </w:rPr>
                    <w:t>жана экологиялык чөйрөсүндөгү мамлекеттик жөнгө салуу борбору</w:t>
                  </w:r>
                </w:p>
              </w:tc>
            </w:tr>
          </w:tbl>
          <w:p w:rsidR="004B159C" w:rsidRPr="0087168F" w:rsidRDefault="004B159C" w:rsidP="004B159C">
            <w:pPr>
              <w:rPr>
                <w:rFonts w:eastAsia="Calibri"/>
                <w:sz w:val="22"/>
                <w:szCs w:val="22"/>
              </w:rPr>
            </w:pPr>
          </w:p>
          <w:tbl>
            <w:tblPr>
              <w:tblW w:w="671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0"/>
              <w:gridCol w:w="1134"/>
              <w:gridCol w:w="2977"/>
            </w:tblGrid>
            <w:tr w:rsidR="004B159C" w:rsidRPr="0087168F" w:rsidTr="004B159C">
              <w:trPr>
                <w:trHeight w:val="429"/>
              </w:trPr>
              <w:tc>
                <w:tcPr>
                  <w:tcW w:w="2600" w:type="dxa"/>
                </w:tcPr>
                <w:p w:rsidR="004B159C" w:rsidRPr="0087168F" w:rsidRDefault="004B159C" w:rsidP="004B159C">
                  <w:pPr>
                    <w:spacing w:after="0" w:line="240" w:lineRule="auto"/>
                    <w:ind w:left="-14"/>
                    <w:jc w:val="center"/>
                    <w:rPr>
                      <w:rFonts w:ascii="Times New Roman" w:eastAsia="Calibri" w:hAnsi="Times New Roman" w:cs="Times New Roman"/>
                    </w:rPr>
                  </w:pPr>
                  <w:r w:rsidRPr="0087168F">
                    <w:rPr>
                      <w:rFonts w:ascii="Times New Roman" w:eastAsia="Calibri" w:hAnsi="Times New Roman" w:cs="Times New Roman"/>
                    </w:rPr>
                    <w:t>Токой экосистемаларын өнүктү</w:t>
                  </w:r>
                  <w:proofErr w:type="gramStart"/>
                  <w:r w:rsidRPr="0087168F">
                    <w:rPr>
                      <w:rFonts w:ascii="Times New Roman" w:eastAsia="Calibri" w:hAnsi="Times New Roman" w:cs="Times New Roman"/>
                    </w:rPr>
                    <w:t>р</w:t>
                  </w:r>
                  <w:proofErr w:type="gramEnd"/>
                  <w:r w:rsidRPr="0087168F">
                    <w:rPr>
                      <w:rFonts w:ascii="Times New Roman" w:eastAsia="Calibri" w:hAnsi="Times New Roman" w:cs="Times New Roman"/>
                    </w:rPr>
                    <w:t>үү департаменты</w:t>
                  </w:r>
                </w:p>
              </w:tc>
              <w:tc>
                <w:tcPr>
                  <w:tcW w:w="1134" w:type="dxa"/>
                  <w:tcBorders>
                    <w:top w:val="nil"/>
                    <w:bottom w:val="nil"/>
                  </w:tcBorders>
                  <w:shd w:val="clear" w:color="auto" w:fill="auto"/>
                </w:tcPr>
                <w:p w:rsidR="004B159C" w:rsidRPr="0087168F" w:rsidRDefault="004B159C" w:rsidP="004B159C">
                  <w:pPr>
                    <w:spacing w:line="240" w:lineRule="auto"/>
                    <w:jc w:val="center"/>
                    <w:rPr>
                      <w:rFonts w:ascii="Times New Roman" w:eastAsia="Calibri" w:hAnsi="Times New Roman" w:cs="Times New Roman"/>
                    </w:rPr>
                  </w:pPr>
                  <w:r w:rsidRPr="0087168F">
                    <w:rPr>
                      <w:rFonts w:ascii="Times New Roman" w:eastAsia="Calibri" w:hAnsi="Times New Roman" w:cs="Times New Roman"/>
                      <w:noProof/>
                      <w:lang w:eastAsia="ru-RU"/>
                    </w:rPr>
                    <mc:AlternateContent>
                      <mc:Choice Requires="wps">
                        <w:drawing>
                          <wp:anchor distT="0" distB="0" distL="114300" distR="114300" simplePos="0" relativeHeight="251661312" behindDoc="0" locked="0" layoutInCell="1" allowOverlap="1" wp14:anchorId="4352C191" wp14:editId="58D8B99B">
                            <wp:simplePos x="0" y="0"/>
                            <wp:positionH relativeFrom="column">
                              <wp:posOffset>-61595</wp:posOffset>
                            </wp:positionH>
                            <wp:positionV relativeFrom="paragraph">
                              <wp:posOffset>254000</wp:posOffset>
                            </wp:positionV>
                            <wp:extent cx="747395" cy="0"/>
                            <wp:effectExtent l="5080" t="6350" r="9525" b="1270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7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4.85pt;margin-top:20pt;width:5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"/>
                        </w:pict>
                      </mc:Fallback>
                    </mc:AlternateContent>
                  </w:r>
                </w:p>
              </w:tc>
              <w:tc>
                <w:tcPr>
                  <w:tcW w:w="2977" w:type="dxa"/>
                  <w:shd w:val="clear" w:color="auto" w:fill="auto"/>
                </w:tcPr>
                <w:p w:rsidR="004B159C" w:rsidRPr="0087168F" w:rsidRDefault="004B159C" w:rsidP="004B159C">
                  <w:pPr>
                    <w:spacing w:line="240" w:lineRule="auto"/>
                    <w:jc w:val="center"/>
                    <w:rPr>
                      <w:rFonts w:ascii="Times New Roman" w:eastAsia="Calibri" w:hAnsi="Times New Roman" w:cs="Times New Roman"/>
                    </w:rPr>
                  </w:pPr>
                  <w:r w:rsidRPr="0087168F">
                    <w:rPr>
                      <w:rFonts w:ascii="Times New Roman" w:eastAsia="Calibri" w:hAnsi="Times New Roman" w:cs="Times New Roman"/>
                    </w:rPr>
                    <w:t xml:space="preserve">Государственное учреждение “Кыргыз </w:t>
                  </w:r>
                  <w:proofErr w:type="gramStart"/>
                  <w:r w:rsidRPr="0087168F">
                    <w:rPr>
                      <w:rFonts w:ascii="Times New Roman" w:eastAsia="Calibri" w:hAnsi="Times New Roman" w:cs="Times New Roman"/>
                    </w:rPr>
                    <w:t>токой</w:t>
                  </w:r>
                  <w:proofErr w:type="gramEnd"/>
                  <w:r w:rsidRPr="0087168F">
                    <w:rPr>
                      <w:rFonts w:ascii="Times New Roman" w:eastAsia="Calibri" w:hAnsi="Times New Roman" w:cs="Times New Roman"/>
                    </w:rPr>
                    <w:t xml:space="preserve"> аңчылык жайгаштыруу” мамлекеттик мекемеси</w:t>
                  </w:r>
                </w:p>
              </w:tc>
            </w:tr>
          </w:tbl>
          <w:p w:rsidR="004B159C" w:rsidRPr="0087168F" w:rsidRDefault="004B159C" w:rsidP="004B159C">
            <w:pPr>
              <w:rPr>
                <w:rFonts w:eastAsia="Calibri"/>
                <w:sz w:val="22"/>
                <w:szCs w:val="22"/>
              </w:rPr>
            </w:pPr>
          </w:p>
          <w:tbl>
            <w:tblPr>
              <w:tblW w:w="671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0"/>
              <w:gridCol w:w="1134"/>
              <w:gridCol w:w="2977"/>
            </w:tblGrid>
            <w:tr w:rsidR="004B159C" w:rsidRPr="0087168F" w:rsidTr="004B159C">
              <w:trPr>
                <w:trHeight w:val="569"/>
              </w:trPr>
              <w:tc>
                <w:tcPr>
                  <w:tcW w:w="2600" w:type="dxa"/>
                </w:tcPr>
                <w:p w:rsidR="004B159C" w:rsidRPr="0087168F" w:rsidRDefault="004B159C" w:rsidP="004B159C">
                  <w:pPr>
                    <w:spacing w:after="0" w:line="240" w:lineRule="auto"/>
                    <w:jc w:val="center"/>
                    <w:rPr>
                      <w:rFonts w:ascii="Times New Roman" w:eastAsia="Calibri" w:hAnsi="Times New Roman" w:cs="Times New Roman"/>
                    </w:rPr>
                  </w:pPr>
                  <w:r w:rsidRPr="0087168F">
                    <w:rPr>
                      <w:rFonts w:ascii="Times New Roman" w:hAnsi="Times New Roman" w:cs="Times New Roman"/>
                      <w:lang w:val="ky-KG" w:eastAsia="ru-RU"/>
                    </w:rPr>
                    <w:t>Жаратылышты коргоонун жана токой тармагын өнүктүрүүнүн республикалы</w:t>
                  </w:r>
                  <w:r w:rsidR="0087168F" w:rsidRPr="0087168F">
                    <w:rPr>
                      <w:rFonts w:ascii="Times New Roman" w:hAnsi="Times New Roman" w:cs="Times New Roman"/>
                      <w:lang w:val="ky-KG" w:eastAsia="ru-RU"/>
                    </w:rPr>
                    <w:t>к жана жергиликтүү фонддору</w:t>
                  </w:r>
                </w:p>
              </w:tc>
              <w:tc>
                <w:tcPr>
                  <w:tcW w:w="1134" w:type="dxa"/>
                  <w:tcBorders>
                    <w:top w:val="nil"/>
                    <w:bottom w:val="nil"/>
                  </w:tcBorders>
                  <w:shd w:val="clear" w:color="auto" w:fill="auto"/>
                </w:tcPr>
                <w:p w:rsidR="004B159C" w:rsidRPr="0087168F" w:rsidRDefault="0087168F" w:rsidP="004B159C">
                  <w:pPr>
                    <w:spacing w:after="0" w:line="240" w:lineRule="auto"/>
                    <w:jc w:val="center"/>
                    <w:rPr>
                      <w:rFonts w:ascii="Times New Roman" w:eastAsia="Calibri" w:hAnsi="Times New Roman" w:cs="Times New Roman"/>
                    </w:rPr>
                  </w:pPr>
                  <w:r w:rsidRPr="0087168F">
                    <w:rPr>
                      <w:rFonts w:ascii="Times New Roman" w:eastAsia="Calibri" w:hAnsi="Times New Roman" w:cs="Times New Roman"/>
                      <w:noProof/>
                      <w:lang w:eastAsia="ru-RU"/>
                    </w:rPr>
                    <mc:AlternateContent>
                      <mc:Choice Requires="wps">
                        <w:drawing>
                          <wp:anchor distT="0" distB="0" distL="114300" distR="114300" simplePos="0" relativeHeight="251669504" behindDoc="0" locked="0" layoutInCell="1" allowOverlap="1" wp14:anchorId="0D5558A9" wp14:editId="1E370DB5">
                            <wp:simplePos x="0" y="0"/>
                            <wp:positionH relativeFrom="column">
                              <wp:posOffset>-53340</wp:posOffset>
                            </wp:positionH>
                            <wp:positionV relativeFrom="paragraph">
                              <wp:posOffset>410845</wp:posOffset>
                            </wp:positionV>
                            <wp:extent cx="707390" cy="0"/>
                            <wp:effectExtent l="0" t="0" r="16510"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7073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0"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pt,32.35pt" to="51.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" strokecolor="#5b9bd5 [3204]" strokeweight=".5pt">
                            <v:stroke joinstyle="miter"/>
                          </v:line>
                        </w:pict>
                      </mc:Fallback>
                    </mc:AlternateContent>
                  </w:r>
                </w:p>
              </w:tc>
              <w:tc>
                <w:tcPr>
                  <w:tcW w:w="2977" w:type="dxa"/>
                  <w:shd w:val="clear" w:color="auto" w:fill="auto"/>
                </w:tcPr>
                <w:p w:rsidR="004B159C" w:rsidRPr="0087168F" w:rsidRDefault="004B159C" w:rsidP="004B159C">
                  <w:pPr>
                    <w:spacing w:after="0" w:line="240" w:lineRule="auto"/>
                    <w:jc w:val="center"/>
                    <w:rPr>
                      <w:rFonts w:ascii="Times New Roman" w:eastAsia="Calibri" w:hAnsi="Times New Roman" w:cs="Times New Roman"/>
                    </w:rPr>
                  </w:pPr>
                </w:p>
                <w:p w:rsidR="004B159C" w:rsidRPr="0087168F" w:rsidRDefault="004B159C" w:rsidP="004B159C">
                  <w:pPr>
                    <w:spacing w:after="0" w:line="240" w:lineRule="auto"/>
                    <w:jc w:val="center"/>
                    <w:rPr>
                      <w:rFonts w:ascii="Times New Roman" w:eastAsia="Calibri" w:hAnsi="Times New Roman" w:cs="Times New Roman"/>
                    </w:rPr>
                  </w:pPr>
                  <w:r w:rsidRPr="0087168F">
                    <w:rPr>
                      <w:rFonts w:ascii="Times New Roman" w:eastAsia="Calibri" w:hAnsi="Times New Roman" w:cs="Times New Roman"/>
                    </w:rPr>
                    <w:t xml:space="preserve">“Ысык-Көл” биосфералык аймактын дирекциясы </w:t>
                  </w:r>
                </w:p>
              </w:tc>
            </w:tr>
          </w:tbl>
          <w:p w:rsidR="004B159C" w:rsidRPr="0087168F" w:rsidRDefault="004B159C" w:rsidP="004B159C">
            <w:pPr>
              <w:rPr>
                <w:rFonts w:eastAsia="Calibri"/>
                <w:sz w:val="22"/>
                <w:szCs w:val="22"/>
              </w:rPr>
            </w:pPr>
          </w:p>
          <w:tbl>
            <w:tblPr>
              <w:tblW w:w="6723"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2"/>
              <w:gridCol w:w="1134"/>
              <w:gridCol w:w="2977"/>
            </w:tblGrid>
            <w:tr w:rsidR="004B159C" w:rsidRPr="0087168F" w:rsidTr="004B159C">
              <w:trPr>
                <w:trHeight w:val="550"/>
              </w:trPr>
              <w:tc>
                <w:tcPr>
                  <w:tcW w:w="2612" w:type="dxa"/>
                </w:tcPr>
                <w:p w:rsidR="004B159C" w:rsidRPr="0087168F" w:rsidRDefault="004B159C" w:rsidP="004B159C">
                  <w:pPr>
                    <w:spacing w:after="0" w:line="240" w:lineRule="auto"/>
                    <w:ind w:left="-2"/>
                    <w:jc w:val="center"/>
                    <w:rPr>
                      <w:rFonts w:ascii="Times New Roman" w:eastAsia="Calibri" w:hAnsi="Times New Roman" w:cs="Times New Roman"/>
                    </w:rPr>
                  </w:pPr>
                </w:p>
                <w:p w:rsidR="004B159C" w:rsidRPr="0087168F" w:rsidRDefault="004B159C" w:rsidP="004B159C">
                  <w:pPr>
                    <w:spacing w:after="0" w:line="240" w:lineRule="auto"/>
                    <w:ind w:left="-2"/>
                    <w:jc w:val="center"/>
                    <w:rPr>
                      <w:rFonts w:ascii="Times New Roman" w:eastAsia="Calibri" w:hAnsi="Times New Roman" w:cs="Times New Roman"/>
                    </w:rPr>
                  </w:pPr>
                  <w:r w:rsidRPr="0087168F">
                    <w:rPr>
                      <w:rFonts w:ascii="Times New Roman" w:eastAsia="Calibri" w:hAnsi="Times New Roman" w:cs="Times New Roman"/>
                    </w:rPr>
                    <w:t>Аймактык башкармалыктар</w:t>
                  </w:r>
                </w:p>
              </w:tc>
              <w:tc>
                <w:tcPr>
                  <w:tcW w:w="1134" w:type="dxa"/>
                  <w:tcBorders>
                    <w:top w:val="nil"/>
                    <w:bottom w:val="nil"/>
                  </w:tcBorders>
                  <w:shd w:val="clear" w:color="auto" w:fill="auto"/>
                </w:tcPr>
                <w:p w:rsidR="004B159C" w:rsidRPr="0087168F" w:rsidRDefault="004B159C" w:rsidP="004B159C">
                  <w:pPr>
                    <w:spacing w:after="0" w:line="240" w:lineRule="auto"/>
                    <w:jc w:val="center"/>
                    <w:rPr>
                      <w:rFonts w:ascii="Times New Roman" w:eastAsia="Calibri" w:hAnsi="Times New Roman" w:cs="Times New Roman"/>
                    </w:rPr>
                  </w:pPr>
                  <w:r w:rsidRPr="0087168F">
                    <w:rPr>
                      <w:rFonts w:ascii="Times New Roman" w:eastAsia="Calibri" w:hAnsi="Times New Roman" w:cs="Times New Roman"/>
                      <w:noProof/>
                      <w:lang w:eastAsia="ru-RU"/>
                    </w:rPr>
                    <mc:AlternateContent>
                      <mc:Choice Requires="wps">
                        <w:drawing>
                          <wp:anchor distT="0" distB="0" distL="114300" distR="114300" simplePos="0" relativeHeight="251663360" behindDoc="0" locked="0" layoutInCell="1" allowOverlap="1" wp14:anchorId="4115A914" wp14:editId="77043350">
                            <wp:simplePos x="0" y="0"/>
                            <wp:positionH relativeFrom="column">
                              <wp:posOffset>-61595</wp:posOffset>
                            </wp:positionH>
                            <wp:positionV relativeFrom="paragraph">
                              <wp:posOffset>275590</wp:posOffset>
                            </wp:positionV>
                            <wp:extent cx="747395" cy="0"/>
                            <wp:effectExtent l="5080" t="8890" r="9525" b="1016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7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4.85pt;margin-top:21.7pt;width:58.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"/>
                        </w:pict>
                      </mc:Fallback>
                    </mc:AlternateContent>
                  </w:r>
                </w:p>
              </w:tc>
              <w:tc>
                <w:tcPr>
                  <w:tcW w:w="2977" w:type="dxa"/>
                  <w:shd w:val="clear" w:color="auto" w:fill="auto"/>
                </w:tcPr>
                <w:p w:rsidR="004B159C" w:rsidRPr="0087168F" w:rsidRDefault="004B159C" w:rsidP="004B159C">
                  <w:pPr>
                    <w:spacing w:after="0" w:line="240" w:lineRule="auto"/>
                    <w:jc w:val="center"/>
                    <w:rPr>
                      <w:rFonts w:ascii="Times New Roman" w:eastAsia="Calibri" w:hAnsi="Times New Roman" w:cs="Times New Roman"/>
                    </w:rPr>
                  </w:pPr>
                  <w:r w:rsidRPr="0087168F">
                    <w:rPr>
                      <w:rFonts w:ascii="Times New Roman" w:eastAsia="Calibri" w:hAnsi="Times New Roman" w:cs="Times New Roman"/>
                    </w:rPr>
                    <w:t>Мамлекеттик жаратылыш коруктары, мамлекеттик жаратылыш парктары, токой чарбалары, токой сактоо станциялары</w:t>
                  </w:r>
                </w:p>
              </w:tc>
            </w:tr>
          </w:tbl>
          <w:p w:rsidR="004B159C" w:rsidRDefault="004B159C" w:rsidP="00223CDF">
            <w:pPr>
              <w:shd w:val="clear" w:color="auto" w:fill="FFFFFF"/>
              <w:spacing w:after="0" w:line="240" w:lineRule="auto"/>
              <w:ind w:firstLine="397"/>
              <w:jc w:val="center"/>
              <w:rPr>
                <w:bCs/>
                <w:color w:val="000000" w:themeColor="text1"/>
                <w:sz w:val="28"/>
                <w:szCs w:val="28"/>
                <w:lang w:eastAsia="ru-RU"/>
              </w:rPr>
            </w:pPr>
          </w:p>
          <w:p w:rsidR="00DD13D5" w:rsidRPr="00DD13D5" w:rsidRDefault="00DD13D5" w:rsidP="00DD13D5">
            <w:pPr>
              <w:shd w:val="clear" w:color="auto" w:fill="FFFFFF"/>
              <w:spacing w:after="120" w:line="240" w:lineRule="auto"/>
              <w:ind w:firstLine="397"/>
              <w:jc w:val="right"/>
              <w:rPr>
                <w:color w:val="000000" w:themeColor="text1"/>
                <w:sz w:val="28"/>
                <w:szCs w:val="28"/>
                <w:lang w:eastAsia="ru-RU"/>
              </w:rPr>
            </w:pPr>
          </w:p>
          <w:p w:rsidR="0087168F" w:rsidRDefault="0087168F" w:rsidP="00DD13D5">
            <w:pPr>
              <w:shd w:val="clear" w:color="auto" w:fill="FFFFFF"/>
              <w:spacing w:before="200" w:after="120" w:line="240" w:lineRule="auto"/>
              <w:ind w:firstLine="397"/>
              <w:jc w:val="right"/>
              <w:rPr>
                <w:bCs/>
                <w:color w:val="000000" w:themeColor="text1"/>
                <w:sz w:val="28"/>
                <w:szCs w:val="28"/>
                <w:lang w:eastAsia="ru-RU"/>
              </w:rPr>
            </w:pPr>
          </w:p>
          <w:p w:rsidR="00DD13D5" w:rsidRDefault="00DD13D5" w:rsidP="00DD13D5">
            <w:pPr>
              <w:shd w:val="clear" w:color="auto" w:fill="FFFFFF"/>
              <w:spacing w:before="200" w:after="120" w:line="240" w:lineRule="auto"/>
              <w:ind w:firstLine="397"/>
              <w:jc w:val="right"/>
              <w:rPr>
                <w:bCs/>
                <w:color w:val="000000" w:themeColor="text1"/>
                <w:sz w:val="28"/>
                <w:szCs w:val="28"/>
                <w:lang w:eastAsia="ru-RU"/>
              </w:rPr>
            </w:pPr>
            <w:r>
              <w:rPr>
                <w:bCs/>
                <w:color w:val="000000" w:themeColor="text1"/>
                <w:sz w:val="28"/>
                <w:szCs w:val="28"/>
                <w:lang w:eastAsia="ru-RU"/>
              </w:rPr>
              <w:lastRenderedPageBreak/>
              <w:t>1-тиркеме</w:t>
            </w:r>
          </w:p>
          <w:p w:rsidR="00DD13D5" w:rsidRPr="00DD13D5" w:rsidRDefault="00DD13D5" w:rsidP="00B15633">
            <w:pPr>
              <w:shd w:val="clear" w:color="auto" w:fill="FFFFFF"/>
              <w:spacing w:before="200" w:after="0" w:line="240" w:lineRule="auto"/>
              <w:ind w:firstLine="397"/>
              <w:jc w:val="center"/>
              <w:rPr>
                <w:color w:val="000000" w:themeColor="text1"/>
                <w:sz w:val="28"/>
                <w:szCs w:val="28"/>
                <w:lang w:eastAsia="ru-RU"/>
              </w:rPr>
            </w:pPr>
            <w:r w:rsidRPr="00DD13D5">
              <w:rPr>
                <w:bCs/>
                <w:color w:val="000000" w:themeColor="text1"/>
                <w:sz w:val="28"/>
                <w:szCs w:val="28"/>
                <w:lang w:eastAsia="ru-RU"/>
              </w:rPr>
              <w:t>Кыргыз Республи</w:t>
            </w:r>
            <w:r w:rsidR="00B15633">
              <w:rPr>
                <w:bCs/>
                <w:color w:val="000000" w:themeColor="text1"/>
                <w:sz w:val="28"/>
                <w:szCs w:val="28"/>
                <w:lang w:eastAsia="ru-RU"/>
              </w:rPr>
              <w:t>касынын Өкмөтүнө караштуу Курчап</w:t>
            </w:r>
            <w:r w:rsidRPr="00DD13D5">
              <w:rPr>
                <w:bCs/>
                <w:color w:val="000000" w:themeColor="text1"/>
                <w:sz w:val="28"/>
                <w:szCs w:val="28"/>
                <w:lang w:eastAsia="ru-RU"/>
              </w:rPr>
              <w:t xml:space="preserve"> турган чөйрөнү коргоо жана токой чарбасы</w:t>
            </w:r>
            <w:r w:rsidRPr="00DD13D5">
              <w:rPr>
                <w:bCs/>
                <w:color w:val="000000" w:themeColor="text1"/>
                <w:sz w:val="28"/>
                <w:szCs w:val="28"/>
                <w:lang w:eastAsia="ru-RU"/>
              </w:rPr>
              <w:br/>
              <w:t>боюнча м</w:t>
            </w:r>
            <w:r w:rsidR="001523B0">
              <w:rPr>
                <w:bCs/>
                <w:color w:val="000000" w:themeColor="text1"/>
                <w:sz w:val="28"/>
                <w:szCs w:val="28"/>
                <w:lang w:eastAsia="ru-RU"/>
              </w:rPr>
              <w:t>амлекеттик агенттик жөнүндө</w:t>
            </w:r>
            <w:r w:rsidR="001523B0">
              <w:rPr>
                <w:bCs/>
                <w:color w:val="000000" w:themeColor="text1"/>
                <w:sz w:val="28"/>
                <w:szCs w:val="28"/>
                <w:lang w:eastAsia="ru-RU"/>
              </w:rPr>
              <w:br/>
              <w:t>Жобо</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 Жалпы жоболор</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2. Агенттиктин максаты</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3. Агенттиктин милдеттери</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4. Агенттиктин функциялары</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5. Агенттиктин укуктары</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6. Агенттиктин ишинин уюштурулушу</w:t>
            </w:r>
          </w:p>
          <w:p w:rsidR="00DD13D5" w:rsidRPr="00DD13D5" w:rsidRDefault="00DD13D5" w:rsidP="00DD13D5">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1. Жалпы жоболор</w:t>
            </w:r>
          </w:p>
          <w:p w:rsidR="00DD13D5" w:rsidRPr="00DD13D5" w:rsidRDefault="00DD13D5" w:rsidP="001523B0">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 Кыргыз Республикасынын Өкмөтүнө караштуу Курчап турган чөйрөнү коргоо жана токой чарбасы боюнча мамлекеттик агенттик (мындан ары - Агенттик) аткаруу бийлигинин курчап турган чөйрөнү коргоо, экологиялык коопсуздукту камсыздоодо жана жаратылышты пайдалануу</w:t>
            </w:r>
            <w:r w:rsidRPr="00DD13D5">
              <w:rPr>
                <w:color w:val="000000" w:themeColor="text1"/>
                <w:sz w:val="28"/>
                <w:szCs w:val="28"/>
                <w:lang w:val="ky-KG" w:eastAsia="ru-RU"/>
              </w:rPr>
              <w:t>, ошондой эле аңчылык, мергенчилик чарбасы жана токой чарбасы менен өзгөчө корголуучу жаратылыш аймактарын башкаруу</w:t>
            </w:r>
            <w:r w:rsidRPr="00DD13D5">
              <w:rPr>
                <w:color w:val="000000" w:themeColor="text1"/>
                <w:sz w:val="28"/>
                <w:szCs w:val="28"/>
                <w:lang w:eastAsia="ru-RU"/>
              </w:rPr>
              <w:t> жагында саясатты жүргүзүүчү жана ишке ашыруучу мамлекеттик орган болуп саналат.</w:t>
            </w:r>
          </w:p>
          <w:p w:rsidR="00DD13D5" w:rsidRPr="00DD13D5" w:rsidRDefault="00DD13D5" w:rsidP="001523B0">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2. Агенттик өз ишинде Кыргыз Республикасынын</w:t>
            </w:r>
            <w:r w:rsidRPr="00B15633">
              <w:rPr>
                <w:color w:val="000000" w:themeColor="text1"/>
                <w:sz w:val="28"/>
                <w:szCs w:val="28"/>
                <w:lang w:eastAsia="ru-RU"/>
              </w:rPr>
              <w:t> </w:t>
            </w:r>
            <w:hyperlink r:id="rId16" w:history="1">
              <w:r w:rsidRPr="00B15633">
                <w:rPr>
                  <w:color w:val="000000" w:themeColor="text1"/>
                  <w:sz w:val="28"/>
                  <w:szCs w:val="28"/>
                  <w:lang w:eastAsia="ru-RU"/>
                </w:rPr>
                <w:t>Конституциясына</w:t>
              </w:r>
            </w:hyperlink>
            <w:r w:rsidR="00B15633">
              <w:rPr>
                <w:color w:val="000000" w:themeColor="text1"/>
                <w:sz w:val="28"/>
                <w:szCs w:val="28"/>
                <w:lang w:eastAsia="ru-RU"/>
              </w:rPr>
              <w:t xml:space="preserve">, </w:t>
            </w:r>
            <w:r w:rsidRPr="00DD13D5">
              <w:rPr>
                <w:color w:val="000000" w:themeColor="text1"/>
                <w:sz w:val="28"/>
                <w:szCs w:val="28"/>
                <w:lang w:eastAsia="ru-RU"/>
              </w:rPr>
              <w:t>Кыргыз Республикасынын мыйзамдарына, Кыргыз Республикасынын башка нормативдик укуктук актыларына жана ушул Жобого таянат.</w:t>
            </w:r>
          </w:p>
          <w:p w:rsidR="00DD13D5" w:rsidRPr="00DD13D5" w:rsidRDefault="00DD13D5" w:rsidP="00DD13D5">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 xml:space="preserve">3. Агенттик юридикалык жак болуп саналат, өз алдынча балансы, Кыргыз Республикасынын Мамлекеттик Герби </w:t>
            </w:r>
            <w:r w:rsidRPr="00DD13D5">
              <w:rPr>
                <w:color w:val="000000" w:themeColor="text1"/>
                <w:sz w:val="28"/>
                <w:szCs w:val="28"/>
                <w:lang w:eastAsia="ru-RU"/>
              </w:rPr>
              <w:lastRenderedPageBreak/>
              <w:t>тартылган жана өзүнүн аталышы мамлекеттик жана расмий тилдерде жазылган мөөрү, штамптары, фирмалык бланктары, Кыргыз Республикасынын мыйзамдарына ылайык келген алыш-бериш жана башка эсептери бар.</w:t>
            </w:r>
          </w:p>
          <w:p w:rsidR="00DD13D5" w:rsidRPr="00DD13D5" w:rsidRDefault="00DD13D5" w:rsidP="00DD13D5">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2. Агенттиктин максаты</w:t>
            </w:r>
          </w:p>
          <w:p w:rsidR="00DD13D5" w:rsidRPr="00DD13D5" w:rsidRDefault="00DD13D5" w:rsidP="00DD13D5">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4. Агенттиктин максаты - Кыргыз Республикасынын уникалдуу экосистемасын сактап калууну камсыздоо, азыркы жана келечектеги муундар үчүн айлана-чөйрөнү коргоо.</w:t>
            </w:r>
          </w:p>
          <w:p w:rsidR="00DD13D5" w:rsidRPr="00DD13D5" w:rsidRDefault="00DD13D5" w:rsidP="00DD13D5">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3. Агенттиктин милдеттери</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5. Агенттиктин милдеттери болуп төмөнкүлөр эсептелет:</w:t>
            </w:r>
          </w:p>
          <w:p w:rsidR="00DD13D5" w:rsidRPr="00DD13D5" w:rsidRDefault="00DD13D5" w:rsidP="001523B0">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 коргоо жана табигый ресурстарды</w:t>
            </w:r>
            <w:r w:rsidRPr="00DD13D5">
              <w:rPr>
                <w:color w:val="000000" w:themeColor="text1"/>
                <w:sz w:val="28"/>
                <w:szCs w:val="28"/>
                <w:lang w:val="ky-KG" w:eastAsia="ru-RU"/>
              </w:rPr>
              <w:t>, токой чарбасын башкаруу жана өзгөчө корголуучу жаратылыш аймактарын</w:t>
            </w:r>
            <w:r w:rsidRPr="00DD13D5">
              <w:rPr>
                <w:color w:val="000000" w:themeColor="text1"/>
                <w:sz w:val="28"/>
                <w:szCs w:val="28"/>
                <w:lang w:eastAsia="ru-RU"/>
              </w:rPr>
              <w:t> пайдалануу, ошондой эле табигый компоненттерди жана ресурстарды, анын ичинде токой-аңчылык жайгаштырууну эсепке алуу, абалын баалоо чөйрөсүндө саясатты ишке ашыруу жана жөнгө салуу;</w:t>
            </w:r>
          </w:p>
          <w:p w:rsidR="00DD13D5" w:rsidRPr="00DD13D5" w:rsidRDefault="00DD13D5" w:rsidP="001523B0">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пландалып жаткан башкаруучулук, чарбалык жана башка иштердин айлана-чөйрөгө мүмкүн болгон терс таасиринин кесепеттерин мамлекеттик экологиялык экспертиза жүргүзүү менен болтурбоо;</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 коргоо, экологиялык коопсуздук жана жаратылышты пайдалануу</w:t>
            </w:r>
            <w:r w:rsidRPr="00DD13D5">
              <w:rPr>
                <w:color w:val="000000" w:themeColor="text1"/>
                <w:sz w:val="28"/>
                <w:szCs w:val="28"/>
                <w:lang w:val="ky-KG" w:eastAsia="ru-RU"/>
              </w:rPr>
              <w:t>, токой жана мергенчилик чарбаларын, токой чарбасын жана өзгөчө корголуучу жаратылыш аймактарынын тармагын башкаруу</w:t>
            </w:r>
            <w:r w:rsidRPr="00DD13D5">
              <w:rPr>
                <w:color w:val="000000" w:themeColor="text1"/>
                <w:sz w:val="28"/>
                <w:szCs w:val="28"/>
                <w:lang w:eastAsia="ru-RU"/>
              </w:rPr>
              <w:t xml:space="preserve"> чөйрөсүндө Кыргыз Республикасынын эл аралык кызматташуусун түзүү </w:t>
            </w:r>
            <w:r w:rsidRPr="00DD13D5">
              <w:rPr>
                <w:color w:val="000000" w:themeColor="text1"/>
                <w:sz w:val="28"/>
                <w:szCs w:val="28"/>
                <w:lang w:eastAsia="ru-RU"/>
              </w:rPr>
              <w:lastRenderedPageBreak/>
              <w:t>жана өнүктүрүү.</w:t>
            </w:r>
          </w:p>
          <w:p w:rsidR="00DD13D5" w:rsidRPr="00DD13D5" w:rsidRDefault="00DD13D5" w:rsidP="00DD13D5">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4. Агенттиктин функциялары</w:t>
            </w:r>
          </w:p>
          <w:p w:rsidR="00DD13D5" w:rsidRPr="00DD13D5" w:rsidRDefault="00DD13D5"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6. Агенттик төмөнкүдөй функцияларды аткарат:</w:t>
            </w:r>
          </w:p>
          <w:p w:rsidR="00DD13D5" w:rsidRPr="00DD13D5" w:rsidRDefault="00DD13D5"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1) тармактык саясатты ишке ашыруу боюнча функциялары:</w:t>
            </w:r>
          </w:p>
          <w:p w:rsidR="00DD13D5" w:rsidRPr="00DD13D5" w:rsidRDefault="00DD13D5"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 коргоо жана экологиялык (анын ичинде химиялык, биологиялык жана радиологиялык) коопсуздук жагындагы мамлекеттик саясатты жүргүзөт, айлана-чөйрөнү коргоону комплекстүү башкаруунун, биологиялык түрлөрдү сактоонун, жаратылышты сарамжалдуу пайдалануунун, өзгөчө корголуучу жаратылыштык аймактарды башкаруунун, токой жана аңчылык чарбасын өнүктүрүүнүн сунуштарын иштеп чыгат;</w:t>
            </w:r>
          </w:p>
          <w:p w:rsidR="00DD13D5" w:rsidRPr="00DD13D5" w:rsidRDefault="00DD13D5"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Кыргыз Республикасынын мамлекеттик органдары жана жергиликтүү өз алдынча башкаруу органдары менен бирдикте нормативдик укуктук актылардын долбоорлорун, ошондой эле өсүмдүктөр жана жаныбарлар дүйнөсүнүн объекттерин, анын ичинде токойду, балык жана аңчылык ресурстарды пайдалануунун эрежелерин, нормативдерин жана нормаларын иштеп чыгат;</w:t>
            </w:r>
          </w:p>
          <w:p w:rsidR="00DD13D5" w:rsidRPr="00DD13D5" w:rsidRDefault="00DD13D5"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 коргоо</w:t>
            </w:r>
            <w:r w:rsidRPr="00DD13D5">
              <w:rPr>
                <w:color w:val="000000" w:themeColor="text1"/>
                <w:sz w:val="28"/>
                <w:szCs w:val="28"/>
                <w:lang w:val="ky-KG" w:eastAsia="ru-RU"/>
              </w:rPr>
              <w:t>, токой жана мергенчилик чарба, токой чарбаны жана өзгөчө корголуучу жаратылыш аймактарын башкаруу</w:t>
            </w:r>
            <w:r w:rsidRPr="00DD13D5">
              <w:rPr>
                <w:color w:val="000000" w:themeColor="text1"/>
                <w:sz w:val="28"/>
                <w:szCs w:val="28"/>
                <w:lang w:eastAsia="ru-RU"/>
              </w:rPr>
              <w:t> тармагына инвестицияларды тартуу боюнча сунуштарды киргизет;</w:t>
            </w:r>
          </w:p>
          <w:p w:rsidR="00DD13D5" w:rsidRPr="00DD13D5" w:rsidRDefault="00DD13D5"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xml:space="preserve">- республиканын эл аралык глобалдык жаратылышты коргоочу конвенциялар жана келишимдер боюнча милдеттенмелерин аткарууга жетекчилик кылат (анын </w:t>
            </w:r>
            <w:r w:rsidRPr="00DD13D5">
              <w:rPr>
                <w:color w:val="000000" w:themeColor="text1"/>
                <w:sz w:val="28"/>
                <w:szCs w:val="28"/>
                <w:lang w:eastAsia="ru-RU"/>
              </w:rPr>
              <w:lastRenderedPageBreak/>
              <w:t>ичинде башка кызыкдар министрликтер жана администрациялык ведомстволор менен бирдикте), ошондой эле донорлордун жана эл аралык уюмдардын (финансылык, техникалык) жардамы менен долбоорлорду, программаларды ишке ашырат;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Атомдук энергия боюнча эл аралык агенттик (МАГАТЭ) менен техникалык жактан кызматташат;</w:t>
            </w:r>
          </w:p>
          <w:p w:rsidR="00DD13D5" w:rsidRPr="00DD13D5" w:rsidRDefault="00DD13D5"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өзгөчө корголуучу жаратылыштык аймактардын иштерин уюштурат, жаратылыштык-коруктук делону жүргүзөт, өзгөчө корголуучу жаратылыштык аймактардын жана табигый объекттердин тармагын өнүктүрүү боюнча сунуштарды иштеп чыгат жана белгиленген тартипте Кыргыз Республикасынын Өкмөтүнө киргизет;</w:t>
            </w:r>
          </w:p>
          <w:p w:rsidR="00DD13D5" w:rsidRPr="00DD13D5" w:rsidRDefault="00DD13D5"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тиешелүү министрликтер жана администрациялык ведомстволор менен бирдикте жаратылышты пайдалануунун, биологиялык түрлөрдү сактоонун, табигый ресурстарды сарамжалдуу пайдалануунун, жаныбарлар жана өсүмдүктөр дүйнөсүн, анын ичинде токойду, балык жана аңчылык ресурстарын коруунун жана пайдалануунун экономикалык механизмдерин иштеп чыгат;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токой чарбасынын жүргүзүү, токой ресурстарын пайдалануу жана көбөйтүү, токойлорду өрттөн, уруксатсыз кыюудан сактоо, токойлорду зыянкечтерден, илдеттерден жана токой чарбасына зыян келтире турган башка аракеттерден коргоо боюнча бирдиктүү саясатты жүргүзөт;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аңчылык чарбасын өнүктүрүү, аңчылык ресурстарды коруу, пайдалануу жана көбөйтүү боюнча бирдиктүү саясатты жүргүзөт;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xml:space="preserve">- айлана-чөйрөнүн, биологиялык түрлөрдүн, анын </w:t>
            </w:r>
            <w:r w:rsidRPr="00DD13D5">
              <w:rPr>
                <w:color w:val="000000" w:themeColor="text1"/>
                <w:sz w:val="28"/>
                <w:szCs w:val="28"/>
                <w:lang w:eastAsia="ru-RU"/>
              </w:rPr>
              <w:lastRenderedPageBreak/>
              <w:t>ичинде токойдун булганышын мониторингдейт, токой-аңчылык жайгаштырууну жана токойлорго инвентаризацияны жүргүзөт;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айлана-чөйрөнүн булгануу абалын талдайт жана мамлекеттик органдарга, чарбакер субъекттерге (чара көрүү үчүн) маалымдайт;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белгиленген тартипте Кыргыз Республикасынын Кызыл китебин жүргүзөт;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val="ky-KG" w:eastAsia="ru-RU"/>
              </w:rPr>
              <w:t>- тейлеген тармагына ылайык укуктук пропаганда боюнча иш-чараларды өткөрөт;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министрликтер, администрациялык ведомстволор жана чарбакер субъекттер менен бирге жаратылыш ресурстарын пайдалануунун, курчап-турган чөйрөгө таштандыларды, булгоочу заттарды, өндүрүштүн жана керектөөнү калдыктарын чыгаруунун жана башка зыяндуу таасирлердин жана алардын булактарынын, анын ичинде радиоактивдүү булактардын мамлекеттик эсебин жүргүзөт;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тейлеген чөйрөлөрдөгү эмгек ресурстарына керектөөлөрдүн болжолун иштеп чыгат;</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2) жөнгө салуу функциялары:</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курчап турган-чөйрөнү коргоо</w:t>
            </w:r>
            <w:r w:rsidRPr="00DD13D5">
              <w:rPr>
                <w:color w:val="000000" w:themeColor="text1"/>
                <w:sz w:val="28"/>
                <w:szCs w:val="28"/>
                <w:lang w:val="ky-KG" w:eastAsia="ru-RU"/>
              </w:rPr>
              <w:t>, токой жана мергенчилик чарбалары, токой чарбасын жана өзгөчө корголуучу жаратылыш аймактарын башкаруу</w:t>
            </w:r>
            <w:r w:rsidRPr="00DD13D5">
              <w:rPr>
                <w:color w:val="000000" w:themeColor="text1"/>
                <w:sz w:val="28"/>
                <w:szCs w:val="28"/>
                <w:lang w:eastAsia="ru-RU"/>
              </w:rPr>
              <w:t> жаатында, жаратылышты пайдалануу жана экологиялык коопсуздук, анын ичинде химиялык, биологиялык жана радиациялык коопсуздук жагында мамлекеттик жөнгө салууну аткарат;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xml:space="preserve">- иштин мыйзамда каралган лицензияланчу түрлөрүн жүргүзүүгө мыйзамга ылайык лицензияларды, уруксаттарды берет, аларды пайдаланууну убактылуу </w:t>
            </w:r>
            <w:r w:rsidRPr="00DD13D5">
              <w:rPr>
                <w:color w:val="000000" w:themeColor="text1"/>
                <w:sz w:val="28"/>
                <w:szCs w:val="28"/>
                <w:lang w:eastAsia="ru-RU"/>
              </w:rPr>
              <w:lastRenderedPageBreak/>
              <w:t>токтотот жана жокко чыгарат;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мыйзамга ылайык мамлекеттик экологиялык экспертиза жүргүзөт;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 коргоо жана токой чарба жагындагы чарбалык жана башка ишти жөнгө салуучу нормативдик укуктук актылардын долбоорлорун макулдашат;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табигый ресурстарды пайдалангандык жана айлана-чөйрөнү булгагандык үчүн акы алууну ишке ашырат, ошондой эле жаратылышты коргоо максаттарына каражаттарды сарптайт;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мамлекеттик коргоого алынган жаратылыш объекттеринин жана жаратылыш комплекстеринин, ошондой эле өсүмдүктөрдүн жана жаныбарлардын жоголуу коркунучундагы сейрек түрлөрүнүн эсебин алат;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мамлекеттик органдар, илимий мекемелер менен бирдикте табигый комплекстердин жана ресурстардын эсебин алат, абалын баалайт;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мыйзамда белгиленген тартипте мергенчиликтин мөөнөттөрүн, жаныбарлар дүйнөсүнүн объекттерин алууга лимиттерди жана квоталарды белгилейт, ошондой эле балык өнөр жайынын объекттерин кармоонун мөөнөттөрүн жана нормаларын жөнгө салат;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өзгөчө корголуучу жаратылыштык аймактарга кирүүчү жерлерде экологиялык посттордун иштерин белгиленген тартипте жөнгө салат;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val="ky-KG" w:eastAsia="ru-RU"/>
              </w:rPr>
              <w:t>- товарлардын экспортуна жана импортуна эксперттик корутундуларды берет;</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3) координациялоо функциялары:</w:t>
            </w:r>
          </w:p>
          <w:p w:rsidR="00DD13D5" w:rsidRPr="00DD13D5" w:rsidRDefault="00DD13D5" w:rsidP="0017787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төмөнкүлөрдү координациялайт:</w:t>
            </w:r>
          </w:p>
          <w:p w:rsidR="00DD13D5" w:rsidRPr="00DD13D5" w:rsidRDefault="00DD13D5" w:rsidP="00B15633">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lastRenderedPageBreak/>
              <w:t>атмосфералык абанын корголушун, озонду бузуучу заттарды өндүрүүнү жана колдонууну, жерди, өсүмдүктөр дүйнөсүн, жаныбарлар дүйнөсүн, балык запастарын жана алар тараган жана жашаган чөйрөнү пайдаланууну жана коргоону, токойлорду коргоону жана сактоону, өзгөчө коргоого алынган жаратылыш аймактарынын ишин, өндүрүштүн жана керектөөнүн калдыктарына, анын ичинде радиоактивдүү калдыктарга карата мамилени, алардын чек аралар аркылуу ташылышын - климаттын өзгөрүшү жагында;</w:t>
            </w:r>
          </w:p>
          <w:p w:rsidR="00DD13D5" w:rsidRPr="00DD13D5" w:rsidRDefault="00DD13D5" w:rsidP="00B15633">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жаныбарлар жана өсүмдүктөр дүйнөсүнүн объекттерин, анын ичинде баалуу, ошондой эле жоголуу коркунучунда турган жана Кыргыз Республикасынын Кызыл китебине киргизилген объекттерин коруу, көбөйтүү жана калыбына келтирүү боюнча;</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жаныбарлар жана өсүмдүктөр дүйнөсүнүн кадастрын жүргүзүүнү;</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бардык чарбакер субъекттерде жаратылыш ресурстарын пайдалануунун баштапкы эсебин жүргүзүүнү;</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токой чарбасын жүргүзүүнү, токой фондунун эсебин алууну, токой ресурстарын коргоонун, пайдалануунун жана көбөйтүүнүн эсебин алууну, токойлорду өрттөн, уруксатсыз кыюудан сактоону, токойлорду зыянкечтерден, илдеттерден жана токой чарбасына зыян келтире турган башка аракеттерден коргоону;</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жаныбарлар дүйнөсүнүн объекттерин жана алар жашаган чөйрөнү, балык запастарын жана алар жашаган чөйрөнү коргоону, көбөйтүүнү жана пайдаланууну, жапайы өскөн дары өсүмдүктөрдүн эсебин алууну;</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lastRenderedPageBreak/>
              <w:t>жаратылыш объекттерин өзгөртүүгө жана ландшафттарды түзүүгө байланышкан чарбалык ишти жүргүзүүдө токой ресурстарды сарамжалдуу пайдаланууну;</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Кыргыз Республикасынын жөнгө салуучу органы катары радиациялык коопсуздукту;</w:t>
            </w:r>
          </w:p>
          <w:p w:rsidR="00DD13D5" w:rsidRPr="00DD13D5" w:rsidRDefault="00DD13D5" w:rsidP="00B15633">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табигый комплекстердин, флоранын жана фаунанын абалын;</w:t>
            </w:r>
          </w:p>
          <w:p w:rsidR="00DD13D5" w:rsidRPr="00DD13D5" w:rsidRDefault="00DD13D5" w:rsidP="00B15633">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Кыргыз Республикасынын CITES Администрациялык органы катары Жапайы фаунанын жана флоранын жоголуу коркунучу алдындагы түрлөрүн эл аралык соодалоо боюнча конвенциянын (CITES) ишке ашырылышын;</w:t>
            </w:r>
          </w:p>
          <w:p w:rsidR="00DD13D5" w:rsidRPr="00DD13D5" w:rsidRDefault="00DD13D5" w:rsidP="00B15633">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ведомстволук аймактарда башкаруу жана айыптарды салуу маселелерин кошкондо, экология чөйрөсүндө ведомстволук көзөмөл жүргүзүү;</w:t>
            </w:r>
          </w:p>
          <w:p w:rsidR="00DD13D5" w:rsidRPr="00DD13D5" w:rsidRDefault="00DD13D5" w:rsidP="00B15633">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 кызыкдар мамлекеттик органдар жана илимий мекемелер менен бирдикте айлана-чөйрөнү коргоо жана экологиялык коопсуздукту камсыздоо, экологиялык билим берүү саясаты боюнча сунуштарды, айлана-чөйрөнү коргоонун жана жаратылышты сарамжалдуу пайдалануунун, биологиялык түрлөрдү сактоонун жана табигый ресурстарды сарамжалдуу пайдалануунун мамлекеттик жана региондук программаларын, суу, жер, токой, аңчылык жана башка табигый ресурстарды комплекстүү пайдалануунун жана коруунун схемаларын иштеп чыгууну уюштурат;</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Кыргыз Республикасынын мамлекеттик органдары менен жаратылышты коргоо мыйзамдарынын бузулушун токтотуу жана болтурбоо боюнча өз ара байланышта иштешет;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lastRenderedPageBreak/>
              <w:t>- эгерде эксплуатациялоо жаратылышты коргоо мыйзамдарынын, жаратылышты пайдаланууга берилген лицензиялардын жана уруксаттардын талаптарын бузуу менен жүргүзүлсө менчигинин түрүнө карабастан ишканалардын же башка объекттердин ишине убактылуу токтотуп туруу жөнүндө тийиштүү сунуштарды киргизет, ошондой эле тиешелүү мамлекеттик органдарга андай иштерди каржылоону токтотуу тууралуу сунуштарды даярдайт;</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4) кызмат көрсөтүү функциялары:</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мыйзамга ылайык акы алынчу кызматтарды көрсөтөт;</w:t>
            </w:r>
          </w:p>
          <w:p w:rsidR="00DD13D5" w:rsidRPr="00DD13D5" w:rsidRDefault="00DD13D5" w:rsidP="00B15633">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Агенттиктин карамагына тийиштүү маселелер боюнча белгиленген тартипте жарандардын жана юридикалык жактардын кайрылууларын, арыздарын, даттанууларын карайт;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жеке жана юридикалык жактарга, чарба субъекттерине Агенттиктин карамагына тийиштүү маселелер боюнча информациялык жана консультациялык жардам көрсөтүүнү камсыздайт;</w:t>
            </w:r>
          </w:p>
          <w:p w:rsidR="00DD13D5" w:rsidRPr="00DD13D5" w:rsidRDefault="00DD13D5"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5) колдоо функциялары:</w:t>
            </w:r>
          </w:p>
          <w:p w:rsidR="00DD13D5" w:rsidRPr="00DD13D5" w:rsidRDefault="00DD13D5"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xml:space="preserve">- айлана-чөйрөнү коргоого, биологиялык түрлөрдү, анын ичинде аңчылык ресурстарды сактоого, токой экосистемаларын, өзгөчө корголуучу жаратылыштык аймактардын тармагын өнүктүрүүгө жана жаратылышты сарамжалдуу пайдаланууга багытталган жаратылышты коргоо иш-чараларын белгиленген тартипте республикалык </w:t>
            </w:r>
            <w:r w:rsidRPr="00B15633">
              <w:rPr>
                <w:b/>
                <w:color w:val="000000" w:themeColor="text1"/>
                <w:sz w:val="28"/>
                <w:szCs w:val="28"/>
                <w:lang w:eastAsia="ru-RU"/>
              </w:rPr>
              <w:t xml:space="preserve">жана жергиликтүү жаратылышты коргоо жана токой тармагын өнүктүрүү фонддорунун каражаттарынан </w:t>
            </w:r>
            <w:r w:rsidRPr="00DD13D5">
              <w:rPr>
                <w:color w:val="000000" w:themeColor="text1"/>
                <w:sz w:val="28"/>
                <w:szCs w:val="28"/>
                <w:lang w:eastAsia="ru-RU"/>
              </w:rPr>
              <w:t>каржылоону ишке ашырат;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lastRenderedPageBreak/>
              <w:t>- республикалык, региондук жана мамлекеттер аралык экологиялык маалыматтык системалардын алкагында экологиялык маалыматтарды жыйнайт жана алмашат;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ведомстволук "Жер эне" гезитин чыгарууну уюштурат жана Агенттиктин расмий веб-сайтын иштетет, экологиялык билим берүү боюнча окуу-методикалык адабияттарды чыгарууга көмөктөшөт;</w:t>
            </w:r>
          </w:p>
          <w:p w:rsidR="00DD13D5" w:rsidRPr="00DD13D5" w:rsidRDefault="00DD13D5" w:rsidP="00DD13D5">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жаратылыш, туруктуу өнүгүү принциптери, жашылдандыруу жана экологиялык коопсуздук жөнүндө билимдердин пропагандаланышын жана таркатылышын уюштурат, табигый ресурстарды сарамжалдуу пайдалануу боюнча конкурстарды, көргөзмөлөрдү, конференцияларды, семинарларды, айлана-чөйрөнү коргоо, биологиялык түрлөрдү сактоо, жаратылышты сарамжалдуу пайдалануу, экологиялык билим берүү, токой жана мергенчилик чарбаны өнүктүрүү жагында иш-чараларды жүргүзөт;</w:t>
            </w:r>
          </w:p>
          <w:p w:rsidR="00DD13D5" w:rsidRPr="00DD13D5" w:rsidRDefault="00DD13D5" w:rsidP="0087168F">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 бардык кызыкдар тараптардын экологиялык жактан маанилүү чечимдерди кабыл алууга жана турмушка ашырууга катышуусун жана экологиялык информациянын жеткиликтүүлүгүн камсыздайт;</w:t>
            </w:r>
          </w:p>
          <w:p w:rsidR="00DD13D5" w:rsidRPr="00DD13D5" w:rsidRDefault="00DD13D5" w:rsidP="0087168F">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 белгиленген тартипте чет өлкөлүк жана эл аралык уюмдар менен айлана-чөйрөнү коргоо, биологиялык түрлөрдү сактоо, жаратылышты сарамжалдуу пайдалануу</w:t>
            </w:r>
            <w:r w:rsidRPr="00DD13D5">
              <w:rPr>
                <w:color w:val="000000" w:themeColor="text1"/>
                <w:sz w:val="28"/>
                <w:szCs w:val="28"/>
                <w:lang w:val="ky-KG" w:eastAsia="ru-RU"/>
              </w:rPr>
              <w:t>, ошондой эле токой жана мергенчилик чарбалар, токой чарбасын жана өзгөчө корголуучу жаратылыш аймактарынын</w:t>
            </w:r>
            <w:r w:rsidRPr="00DD13D5">
              <w:rPr>
                <w:color w:val="000000" w:themeColor="text1"/>
                <w:sz w:val="28"/>
                <w:szCs w:val="28"/>
                <w:lang w:eastAsia="ru-RU"/>
              </w:rPr>
              <w:t> тармагында кызматташат.</w:t>
            </w:r>
          </w:p>
          <w:p w:rsidR="00DD13D5" w:rsidRPr="00DD13D5" w:rsidRDefault="00DD13D5" w:rsidP="00DD13D5">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5. Агенттиктин укуктары</w:t>
            </w:r>
          </w:p>
          <w:p w:rsidR="00DD13D5" w:rsidRPr="00DD13D5" w:rsidRDefault="00DD13D5" w:rsidP="00DD13D5">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 xml:space="preserve">7. Агенттик өз ишинин чөйрөсүндөгү функцияларды </w:t>
            </w:r>
            <w:r w:rsidRPr="00DD13D5">
              <w:rPr>
                <w:color w:val="000000" w:themeColor="text1"/>
                <w:sz w:val="28"/>
                <w:szCs w:val="28"/>
                <w:lang w:eastAsia="ru-RU"/>
              </w:rPr>
              <w:lastRenderedPageBreak/>
              <w:t>аткаруу үчүн төмөнкүдөй укуктарга ээ:</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Кыргыз Республикасынын Өкмөтүнө төмөнкүдөй сунуштарды киргизүүгө:</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Кыргыз Республикасынын Өкмөтүнүн жыйындарында министрликтердин, администрациялык ведомстволордун, жергиликтүү мамлекеттик администрациялардын жана жергиликтүү өз алдынча башкаруу органдарынын, чарбакер субъекттердин айлана-чөйрөнү коргоо, биологиялык түрлөрдү сактоо жана табигый, токой жана аңчылык ресурстарын пайдалануу маселеси боюнча отчетторун угуу жөнүндө;</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Кыргыз Республикасынын Өкмөтүнүн, министрликтердин, администрациялык ведомстволордун, жергиликтүү мамлекеттик администрациялардын жана жергиликтүү өз алдынча башкаруу органдарынын жаратылышты коргоо мыйзамдарына каршы келген чечимдерин жокко чыгаруу жөнүндө;</w:t>
            </w:r>
          </w:p>
          <w:p w:rsidR="00DD13D5" w:rsidRPr="00DD13D5" w:rsidRDefault="00DD13D5" w:rsidP="00B15633">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айлана-чөйрөнүн табигый компоненттерине, анын ичинде токой чарбасына келтирилген зыян үчүн доонун өлчөмүн эсептөө үчүн нормативдерди жана таксаларды белгиленген тартипте бекитүү жөнүндө;</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айлана-чөйрөнү, жаныбарлар жана өсүмдүктөр дүйнөсүн коргоо жана жаратылыш ресурстарын пайдалануу тармагындагы администрациялык укук бузуулар жөнүндө протоколдорду жана актыларды мыйзамда белгиленген тартипте түзүүгө;</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xml:space="preserve">- жаратылышты коргоо мыйзамдарын, жаратылыш ресурстарын коргоо жана пайдалануу жагындагы стандарттарды, нормаларды жана эрежелерди бузуу менен </w:t>
            </w:r>
            <w:r w:rsidRPr="00DD13D5">
              <w:rPr>
                <w:color w:val="000000" w:themeColor="text1"/>
                <w:sz w:val="28"/>
                <w:szCs w:val="28"/>
                <w:lang w:eastAsia="ru-RU"/>
              </w:rPr>
              <w:lastRenderedPageBreak/>
              <w:t>жүргүзүлүп жаткан объекттердин курулушуна, реконструкциясына, кеңейтилишине же техникалык кайра жабдылышына жана башка жумуштарга тыюу салууга;</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экологиялык нормаларды жана эрежелерди бузуу менен ишке ашырылып жаткан экологиялык жактан опурталдуу жүктөрдү (буюмдарды), калдыктарды жана чийки зат ресурстарды ташууга, ошондой эле транзиттөөгө (андан ары ташып өткөрүүгө) уруксаттарды, колдонулушу жаратылыш чөйрөсүнүн булганышына же бузулушуна алып келчү, адамдардын жана жаныбарлардын ден соолугуна зыян келтирчү продукцияны, заттарды жана материалдарды өндүрүүгө жана пайдаланууга уруксаттарды мыйзамда белгиленген тартипте кайра алып коюуга;</w:t>
            </w:r>
          </w:p>
          <w:p w:rsidR="00DD13D5" w:rsidRPr="00DD13D5" w:rsidRDefault="00DD13D5" w:rsidP="00DD13D5">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 республиканын аймагында жашаган (көбөйүп жаткан) жаныбарлар жана өсүмдүктөр дүйнөсүнүн объекттерине же адамдардын ден соолугуна зыян келтириши мүмкүн болгон жаныбарларды жана өсүмдүктөрдү ташып келүүгө, чыгарып кетүүгө, кое берүүгө, таратууга жана климатташтырууга уруксаттарды илимий уюмдар менен макулдашуу боюнча мыйзамда белгиленген тартипте кайра алып коюуга;</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жаңы (реконструкцияланган, кеңейтилип жаткан, технологиялык жактан кайрадан жабдылган, жоюлуп жаткан) объекттерди кабыл алуу жана эксплуатацияга киргизүү, чарбалык иш жүргүзүү үчүн объекттерди жайгаштыруу жана жер чектөө боюнча мамлекеттик жана жумушчу комиссиялардын ишине мамлекеттик органдар менен кошо катышууга;</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xml:space="preserve">- жаратылышты пайдаланышкан министрликтерден, </w:t>
            </w:r>
            <w:r w:rsidRPr="00DD13D5">
              <w:rPr>
                <w:color w:val="000000" w:themeColor="text1"/>
                <w:sz w:val="28"/>
                <w:szCs w:val="28"/>
                <w:lang w:eastAsia="ru-RU"/>
              </w:rPr>
              <w:lastRenderedPageBreak/>
              <w:t>администрациялык ведомстволордон, юридикалык жактардан жана жеке адамдардан айлана-чөйрөнүн абалы, айлана-чөйрөнү коргоо боюнча иш-чаралардын аткарылышы жөнүндө зарыл маалыматтарды (анын ичинде, статистикалык отчет) алууга, ошондой эле чарбакер жана башка субъекттерден булгоочу заттардын ири чыгарылганы, авариялык жана өзгөчө кырдаалдар жөнүндө керектүү маалыматтарды алууга;</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жаратылышты коргоо боюнча татаал маселелерди чечүү жана жаратылыш ресурстарын коргоо жана сарамжалдуу пайдалануу боюнча чараларды иштеп чыгуу, кыйла татаал объекттерде мамлекеттик экологиялык экспертиза жүргүзүү, мамлекеттик экологиялык экспертизанын натыйжалары боюнча кайчы пикирлерди кароо үчүн илимий-техникалык, эксперттик жана башка кеңештерди, топторду жана комиссияларды түзүүгө;</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тейлеген тармакта илимий-изилдөө иштерин жүргүзүү үчүн Кыргыз Республикасынын Улуттук илимдер академиясынын илимий-изилдөөчү институттарын, ведомстволук институттарды жана башка жогорку окуу жайларды ишке тартууга;</w:t>
            </w:r>
          </w:p>
          <w:p w:rsidR="00DD13D5" w:rsidRPr="0017787F" w:rsidRDefault="00DD13D5" w:rsidP="0017787F">
            <w:pPr>
              <w:shd w:val="clear" w:color="auto" w:fill="FFFFFF"/>
              <w:spacing w:after="0" w:line="240" w:lineRule="auto"/>
              <w:ind w:firstLine="397"/>
              <w:jc w:val="both"/>
              <w:rPr>
                <w:b/>
                <w:color w:val="000000" w:themeColor="text1"/>
                <w:sz w:val="28"/>
                <w:szCs w:val="28"/>
                <w:lang w:eastAsia="ru-RU"/>
              </w:rPr>
            </w:pPr>
            <w:r w:rsidRPr="0017787F">
              <w:rPr>
                <w:b/>
                <w:color w:val="000000" w:themeColor="text1"/>
                <w:sz w:val="28"/>
                <w:szCs w:val="28"/>
                <w:lang w:eastAsia="ru-RU"/>
              </w:rPr>
              <w:t>- жаратылышты коргоонун жана токой тармагын өнүктүрүүнүн республикалык жана жергиликтүү фонддорун белгиленген тартипте тескөөгө;</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өсүмдүктөр жана жаныбарлар дүйнөсүнүн табигый ресурстарынан пайдалангандык, чет өлкөлүк мергенчилер үчүн жапайы жаныбарларды олжологондук, айлана-чөйрөгө булгоочу заттарды чыгаргандык жана айлана-чөйрөгө калдыктарды жайгаштыргандык үчүн акы алууга;</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lastRenderedPageBreak/>
              <w:t>- жаратылышты коргоо мыйзамдарын бузууга пайдаланылган документтерди, куралдарды (предметтерди), транспорт каражаттарын, жаратылыштын, анын ичинде жаныбарлар жана өсүмдүктөр дүйнөсүнүн мыйзамсыз алынган объекттерин мыйзамда белгиленген тартипте текшерүүгө, кароого, кармоого;</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бекитилген үлгүдөгү, айырмалоочу белгилери бар форма кийим кийүүгө жана кызматтык дүрмөттүү куралды жана атайын каражаттарды (транспорт, байланыш каражаттары ж.б.) мыйзамда белгиленген тартипте сактоого, алып жүрүүгө жана пайдаланууга.</w:t>
            </w:r>
          </w:p>
          <w:p w:rsidR="00DD13D5" w:rsidRPr="00DD13D5" w:rsidRDefault="00DD13D5" w:rsidP="00DD13D5">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6. Агенттиктин ишинин уюштурулушу</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8. Агенттикти Кыргыз Республикасынын Премьер-министри кызматка дайындоочу жана кызматтан бошотуучу директор башкарат.</w:t>
            </w:r>
          </w:p>
          <w:p w:rsidR="00DD13D5" w:rsidRPr="0017787F" w:rsidRDefault="00DD13D5" w:rsidP="0017787F">
            <w:pPr>
              <w:shd w:val="clear" w:color="auto" w:fill="FFFFFF"/>
              <w:spacing w:after="0" w:line="240" w:lineRule="auto"/>
              <w:ind w:firstLine="397"/>
              <w:jc w:val="both"/>
              <w:rPr>
                <w:b/>
                <w:color w:val="000000" w:themeColor="text1"/>
                <w:sz w:val="28"/>
                <w:szCs w:val="28"/>
                <w:lang w:eastAsia="ru-RU"/>
              </w:rPr>
            </w:pPr>
            <w:r w:rsidRPr="0017787F">
              <w:rPr>
                <w:b/>
                <w:color w:val="000000" w:themeColor="text1"/>
                <w:sz w:val="28"/>
                <w:szCs w:val="28"/>
                <w:lang w:eastAsia="ru-RU"/>
              </w:rPr>
              <w:t>Директор бир эле учурда:</w:t>
            </w:r>
          </w:p>
          <w:p w:rsidR="00DD13D5" w:rsidRPr="0017787F" w:rsidRDefault="00DD13D5" w:rsidP="00DD13D5">
            <w:pPr>
              <w:shd w:val="clear" w:color="auto" w:fill="FFFFFF"/>
              <w:spacing w:after="120" w:line="240" w:lineRule="auto"/>
              <w:ind w:firstLine="397"/>
              <w:jc w:val="both"/>
              <w:rPr>
                <w:b/>
                <w:color w:val="000000" w:themeColor="text1"/>
                <w:sz w:val="28"/>
                <w:szCs w:val="28"/>
                <w:lang w:eastAsia="ru-RU"/>
              </w:rPr>
            </w:pPr>
            <w:r w:rsidRPr="0017787F">
              <w:rPr>
                <w:b/>
                <w:color w:val="000000" w:themeColor="text1"/>
                <w:sz w:val="28"/>
                <w:szCs w:val="28"/>
                <w:lang w:eastAsia="ru-RU"/>
              </w:rPr>
              <w:t>Кыргыз Республикасынын Жаратылышты коргоо жана токой тармагын өнүктүрүү боюнча республикалык фондунун башкармасынын төрагасы болуп эсептелет;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9. Агенттиктин штатында статс-катчынын жана директордун орун басарынын кызмат орундары каралган.</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Статс-катчыны кызматка дайындоо жана бошотуу тартиби, анын функциялары жана ыйгарым укуктары мамлекеттик кызмат жөнүндө мыйзамда белгиленген.</w:t>
            </w:r>
          </w:p>
          <w:p w:rsidR="00DD13D5" w:rsidRPr="00DD13D5" w:rsidRDefault="00DD13D5" w:rsidP="00DD13D5">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 xml:space="preserve">10. Директордун орун басарлары кызматка Агенттиктин директорунун сунушу боюнча Кыргыз Республикасынын Премьер-министри тарабынан дайындалышат жана </w:t>
            </w:r>
            <w:r w:rsidRPr="00DD13D5">
              <w:rPr>
                <w:color w:val="000000" w:themeColor="text1"/>
                <w:sz w:val="28"/>
                <w:szCs w:val="28"/>
                <w:lang w:eastAsia="ru-RU"/>
              </w:rPr>
              <w:lastRenderedPageBreak/>
              <w:t>кызматтан бошотулушат, Агенттиктин директоруна түз баш ийишет жана аларга жүктөлгөн милдеттердин чектеринде Агенттиктин ишин уюштурушат.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11. Агенттиктин директору:</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ишин жалпы жетектейт жана Агенттикке жүктөлгөн милдеттердин аткарылышы үчүн жеке жооп берет;</w:t>
            </w:r>
          </w:p>
          <w:p w:rsidR="00DD13D5" w:rsidRPr="00DD13D5" w:rsidRDefault="00DD13D5" w:rsidP="00DD13D5">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 Кыргыз Республикасынын жана чет мамлекеттердин мамлекеттик органдары, ишканалары, мекемелери жана уюмдары менен болгон мамиледе Агенттиктин атынан чыгат;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директордун орун басарларынын арасында милдеттерди бөлүштүрөт;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номенклатурасына ылайык бош кызмат орундарга жайгаштыруу жөнүндө Кыргыз Республикасынын Премьер-министрине сунуштарды киргизет;</w:t>
            </w:r>
          </w:p>
          <w:p w:rsidR="00DD13D5" w:rsidRPr="00DD13D5" w:rsidRDefault="00DD13D5" w:rsidP="008575B6">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мамлекеттик кызматчыларын жана кызматкерлерин номенклатурасына ылайык кызматка дайындайт жана кызматтан бошотот;</w:t>
            </w:r>
          </w:p>
          <w:p w:rsidR="00DD13D5" w:rsidRPr="00DD13D5" w:rsidRDefault="00DD13D5" w:rsidP="008575B6">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борбордук аппаратынын, ведомстволук жана аймактык органдарынын түзүмүн бекитет, анын өзгөрүүсү Агенттиктин милдеттерин жана функцияларын өзгөртүү менен гана байланыштуу болушу мүмкүн. Мында директорду кызматка дайындоо Агенттиктин түзүмүн өзгөртүү үчүн негиз болуп саналбайт;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кызматкерлеринин эмгек акы фондунун белгиленген ченемдеринин жана чектик санынын чегинде Агенттиктин борбордук аппаратынын, ведомстволук жана аймактык органдарынын штаттык ырааттамасын бекитет;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lastRenderedPageBreak/>
              <w:t>- Агенттиктин борбордук аппаратынын структуралык бөлүктөрү жана аймактык органдары жөнүндө жоболорду бекитет;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 системасынын кызматкерлерине тартиптик жазанын мыйзамда белгиленген түрлөрүн колдонот;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приказдарды жана буйруктарды чыгарат;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ошондой эле аймактык жана ведомствого караштуу органдардын мыйзамга каршы келген чечимдерин жокко чыгарат;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 системасынын кызматкерлерин ведомствонун сыйлыктары менен сыйлайт;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 системасынын өзгөчө айырмаланган кызматкерлерин Кыргыз Республикасынын мамлекеттик сыйлыктары менен сыйлоого белгиленген тартипте көрсөтөт;</w:t>
            </w:r>
          </w:p>
          <w:p w:rsidR="00DD13D5" w:rsidRPr="00DD13D5" w:rsidRDefault="00DD13D5" w:rsidP="00DD13D5">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 мамлекеттик кызмат чөйрөсүндөгү ыйгарым укуктуу мамлекеттик орган менен макулдашуу боюнча Агенттиктин компетенциясына кирген айрым функциялык милдеттерди аткарууну статс-катчыга тапшырат;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мыйзамга ылайык башка ыйгарым укуктарды ишке ашырат.</w:t>
            </w:r>
          </w:p>
          <w:p w:rsidR="00DD13D5" w:rsidRPr="00DD13D5" w:rsidRDefault="00DD13D5" w:rsidP="0017787F">
            <w:pPr>
              <w:shd w:val="clear" w:color="auto" w:fill="FFFFFF"/>
              <w:spacing w:after="0" w:line="240" w:lineRule="auto"/>
              <w:ind w:firstLine="397"/>
              <w:jc w:val="both"/>
              <w:rPr>
                <w:color w:val="000000" w:themeColor="text1"/>
                <w:sz w:val="28"/>
                <w:szCs w:val="28"/>
                <w:lang w:val="ky-KG" w:eastAsia="ru-RU"/>
              </w:rPr>
            </w:pPr>
            <w:r w:rsidRPr="00DD13D5">
              <w:rPr>
                <w:color w:val="000000" w:themeColor="text1"/>
                <w:sz w:val="28"/>
                <w:szCs w:val="28"/>
                <w:lang w:val="ky-KG" w:eastAsia="ru-RU"/>
              </w:rPr>
              <w:t>11-1. Агенттиктин чечимдери буйрук жана тескеме түрүндө чыгарылат. Чечимдерге Агенттиктин директору кол коёт, ал жок учурда статс-катчы же директордун милдеттерин аткаруу жүктөлгөн орун басары кол коёт.</w:t>
            </w:r>
          </w:p>
          <w:p w:rsidR="00DD13D5" w:rsidRPr="00DD13D5" w:rsidRDefault="00DD13D5" w:rsidP="0017787F">
            <w:pPr>
              <w:shd w:val="clear" w:color="auto" w:fill="FFFFFF"/>
              <w:spacing w:after="0" w:line="240" w:lineRule="auto"/>
              <w:ind w:firstLine="397"/>
              <w:jc w:val="both"/>
              <w:rPr>
                <w:color w:val="000000" w:themeColor="text1"/>
                <w:sz w:val="28"/>
                <w:szCs w:val="28"/>
                <w:lang w:val="ky-KG" w:eastAsia="ru-RU"/>
              </w:rPr>
            </w:pPr>
            <w:r w:rsidRPr="00DD13D5">
              <w:rPr>
                <w:color w:val="000000" w:themeColor="text1"/>
                <w:sz w:val="28"/>
                <w:szCs w:val="28"/>
                <w:lang w:val="ky-KG" w:eastAsia="ru-RU"/>
              </w:rPr>
              <w:t>12. Агенттиктин ишине коомдук мониторинг жүргүзүү максатында консультативдик-байкоочу орган түрүндөгү, коомдук негизде иштеген Коомдук кеңеш түзүлөт.</w:t>
            </w:r>
          </w:p>
          <w:p w:rsidR="00DD13D5" w:rsidRPr="00DD13D5" w:rsidRDefault="00DD13D5" w:rsidP="0017787F">
            <w:pPr>
              <w:shd w:val="clear" w:color="auto" w:fill="FFFFFF"/>
              <w:spacing w:after="0" w:line="240" w:lineRule="auto"/>
              <w:ind w:firstLine="397"/>
              <w:jc w:val="both"/>
              <w:rPr>
                <w:color w:val="000000" w:themeColor="text1"/>
                <w:sz w:val="28"/>
                <w:szCs w:val="28"/>
                <w:lang w:val="ky-KG" w:eastAsia="ru-RU"/>
              </w:rPr>
            </w:pPr>
            <w:r w:rsidRPr="00DD13D5">
              <w:rPr>
                <w:color w:val="000000" w:themeColor="text1"/>
                <w:sz w:val="28"/>
                <w:szCs w:val="28"/>
                <w:lang w:val="ky-KG" w:eastAsia="ru-RU"/>
              </w:rPr>
              <w:t xml:space="preserve">13. Агенттикте коллегия түзүлөт, анын курамына 7 адам </w:t>
            </w:r>
            <w:r w:rsidRPr="00DD13D5">
              <w:rPr>
                <w:color w:val="000000" w:themeColor="text1"/>
                <w:sz w:val="28"/>
                <w:szCs w:val="28"/>
                <w:lang w:val="ky-KG" w:eastAsia="ru-RU"/>
              </w:rPr>
              <w:lastRenderedPageBreak/>
              <w:t>кирет: директор (коллегиянын төрагасы), статс-катчы жана директордун орун басарлары, алар коллегияга кызмат орду боюнча киришет, Кыргыз Республикасынын Өкмөтүнүн Аппаратынын өкүлү, ведомствого караштуу жана аймактык структуралык органдардын жетекчилери.</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Коллегия мүчөлөрүнүн персоналдык курамын Кыргыз Республикасынын Премьер-министри Агенттиктин директорунун сунушу боюнча бекитет.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Коллегия жөнүндө жобону Агенттиктин директору бекитет.</w:t>
            </w:r>
          </w:p>
          <w:p w:rsidR="00DD13D5" w:rsidRPr="00DD13D5" w:rsidRDefault="00DD13D5" w:rsidP="0017787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14. Агенттикти жоюу жана өзгөртүп уюштуруу мыйзамда белгиленген тартипте ишке ашырылат.</w:t>
            </w:r>
          </w:p>
          <w:p w:rsidR="00DD13D5" w:rsidRPr="00DD13D5" w:rsidRDefault="00DD13D5" w:rsidP="00223CDF">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15. Иши токтотулган учурда агенттиктин документтери "Кыргыз Республикасынын Улуттук архив фонду жөнүндө" Кыргыз Республикасынын </w:t>
            </w:r>
            <w:hyperlink r:id="rId17" w:history="1">
              <w:r w:rsidRPr="0017787F">
                <w:rPr>
                  <w:color w:val="000000" w:themeColor="text1"/>
                  <w:sz w:val="28"/>
                  <w:szCs w:val="28"/>
                  <w:lang w:eastAsia="ru-RU"/>
                </w:rPr>
                <w:t>Мыйзамына</w:t>
              </w:r>
            </w:hyperlink>
            <w:r w:rsidRPr="00DD13D5">
              <w:rPr>
                <w:color w:val="000000" w:themeColor="text1"/>
                <w:sz w:val="28"/>
                <w:szCs w:val="28"/>
                <w:lang w:eastAsia="ru-RU"/>
              </w:rPr>
              <w:t> ылайык сакталат жана пайдаланылат</w:t>
            </w:r>
            <w:r w:rsidR="0017787F">
              <w:rPr>
                <w:color w:val="000000" w:themeColor="text1"/>
                <w:sz w:val="28"/>
                <w:szCs w:val="28"/>
                <w:lang w:eastAsia="ru-RU"/>
              </w:rPr>
              <w:t>.</w:t>
            </w:r>
          </w:p>
          <w:p w:rsidR="00C178EF" w:rsidRPr="00195943" w:rsidRDefault="00C178EF" w:rsidP="00C178EF">
            <w:pPr>
              <w:spacing w:after="0" w:line="240" w:lineRule="auto"/>
              <w:ind w:firstLine="397"/>
              <w:jc w:val="right"/>
              <w:rPr>
                <w:color w:val="000000" w:themeColor="text1"/>
                <w:sz w:val="28"/>
                <w:szCs w:val="28"/>
                <w:lang w:eastAsia="ru-RU"/>
              </w:rPr>
            </w:pPr>
          </w:p>
        </w:tc>
        <w:tc>
          <w:tcPr>
            <w:tcW w:w="7513" w:type="dxa"/>
          </w:tcPr>
          <w:p w:rsidR="00C178EF" w:rsidRPr="00195943" w:rsidRDefault="00C178EF" w:rsidP="00C178EF">
            <w:pPr>
              <w:spacing w:after="0" w:line="240" w:lineRule="auto"/>
              <w:ind w:firstLine="397"/>
              <w:jc w:val="right"/>
              <w:rPr>
                <w:color w:val="000000" w:themeColor="text1"/>
                <w:sz w:val="28"/>
                <w:szCs w:val="28"/>
                <w:lang w:eastAsia="ru-RU"/>
              </w:rPr>
            </w:pPr>
            <w:r w:rsidRPr="00195943">
              <w:rPr>
                <w:color w:val="000000" w:themeColor="text1"/>
                <w:sz w:val="28"/>
                <w:szCs w:val="28"/>
                <w:lang w:eastAsia="ru-RU"/>
              </w:rPr>
              <w:lastRenderedPageBreak/>
              <w:t>Кыргыз Республикасынын</w:t>
            </w:r>
            <w:r w:rsidRPr="00195943">
              <w:rPr>
                <w:color w:val="000000" w:themeColor="text1"/>
                <w:sz w:val="28"/>
                <w:szCs w:val="28"/>
                <w:lang w:eastAsia="ru-RU"/>
              </w:rPr>
              <w:br/>
              <w:t>Өкмөтүнүн 2011-жылдын 22-августундагы</w:t>
            </w:r>
          </w:p>
          <w:p w:rsidR="00C178EF" w:rsidRPr="00195943" w:rsidRDefault="00C178EF" w:rsidP="00C178EF">
            <w:pPr>
              <w:spacing w:after="0" w:line="240" w:lineRule="auto"/>
              <w:ind w:firstLine="397"/>
              <w:jc w:val="right"/>
              <w:rPr>
                <w:color w:val="000000" w:themeColor="text1"/>
                <w:sz w:val="28"/>
                <w:szCs w:val="28"/>
                <w:lang w:eastAsia="ru-RU"/>
              </w:rPr>
            </w:pPr>
            <w:r w:rsidRPr="00195943">
              <w:rPr>
                <w:color w:val="000000" w:themeColor="text1"/>
                <w:sz w:val="28"/>
                <w:szCs w:val="28"/>
                <w:lang w:eastAsia="ru-RU"/>
              </w:rPr>
              <w:t xml:space="preserve"> № 473 </w:t>
            </w:r>
            <w:hyperlink r:id="rId18" w:history="1">
              <w:r w:rsidRPr="00195943">
                <w:rPr>
                  <w:color w:val="000000" w:themeColor="text1"/>
                  <w:sz w:val="28"/>
                  <w:szCs w:val="28"/>
                  <w:lang w:eastAsia="ru-RU"/>
                </w:rPr>
                <w:t>токтомуна</w:t>
              </w:r>
            </w:hyperlink>
            <w:r w:rsidRPr="00195943">
              <w:rPr>
                <w:color w:val="000000" w:themeColor="text1"/>
                <w:sz w:val="28"/>
                <w:szCs w:val="28"/>
                <w:lang w:eastAsia="ru-RU"/>
              </w:rPr>
              <w:t>1-тиркеме</w:t>
            </w:r>
          </w:p>
          <w:p w:rsidR="00C178EF" w:rsidRPr="00195943" w:rsidRDefault="00C178EF" w:rsidP="00C178EF">
            <w:pPr>
              <w:spacing w:after="0" w:line="240" w:lineRule="auto"/>
              <w:ind w:firstLine="397"/>
              <w:jc w:val="right"/>
              <w:rPr>
                <w:color w:val="000000" w:themeColor="text1"/>
                <w:sz w:val="28"/>
                <w:szCs w:val="28"/>
                <w:lang w:eastAsia="ru-RU"/>
              </w:rPr>
            </w:pPr>
          </w:p>
          <w:p w:rsidR="00C178EF" w:rsidRPr="00195943" w:rsidRDefault="00C178EF" w:rsidP="00C178EF">
            <w:pPr>
              <w:shd w:val="clear" w:color="auto" w:fill="FFFFFF"/>
              <w:spacing w:after="0" w:line="240" w:lineRule="auto"/>
              <w:ind w:left="1134" w:right="1134"/>
              <w:jc w:val="center"/>
              <w:rPr>
                <w:bCs/>
                <w:color w:val="000000" w:themeColor="text1"/>
                <w:sz w:val="28"/>
                <w:szCs w:val="28"/>
                <w:lang w:val="ky-KG" w:eastAsia="ru-RU"/>
              </w:rPr>
            </w:pPr>
            <w:r w:rsidRPr="00195943">
              <w:rPr>
                <w:bCs/>
                <w:color w:val="000000" w:themeColor="text1"/>
                <w:sz w:val="28"/>
                <w:szCs w:val="28"/>
                <w:lang w:val="ky-KG" w:eastAsia="ru-RU"/>
              </w:rPr>
              <w:t>Министрликтердин, мамлекеттик комитеттердин, Кыргыз Республикасынын Өкмөтүнө караштуу мамлекеттик башкаруу органдарынын жана Кыргыз Республикасынын Өкмөтүнүн карамагындагы башка уюмдардын</w:t>
            </w:r>
          </w:p>
          <w:p w:rsidR="00C178EF" w:rsidRPr="00195943" w:rsidRDefault="00C178EF" w:rsidP="00C178EF">
            <w:pPr>
              <w:shd w:val="clear" w:color="auto" w:fill="FFFFFF"/>
              <w:spacing w:after="0" w:line="240" w:lineRule="auto"/>
              <w:ind w:left="1134" w:right="1134"/>
              <w:jc w:val="center"/>
              <w:rPr>
                <w:bCs/>
                <w:color w:val="000000" w:themeColor="text1"/>
                <w:sz w:val="28"/>
                <w:szCs w:val="28"/>
                <w:lang w:val="ky-KG" w:eastAsia="ru-RU"/>
              </w:rPr>
            </w:pPr>
            <w:r w:rsidRPr="00195943">
              <w:rPr>
                <w:bCs/>
                <w:color w:val="000000" w:themeColor="text1"/>
                <w:sz w:val="28"/>
                <w:szCs w:val="28"/>
                <w:lang w:val="ky-KG" w:eastAsia="ru-RU"/>
              </w:rPr>
              <w:t>штаттык санынын чеги</w:t>
            </w:r>
          </w:p>
          <w:p w:rsidR="00C178EF" w:rsidRPr="00195943" w:rsidRDefault="00C178EF" w:rsidP="00C178EF">
            <w:pPr>
              <w:shd w:val="clear" w:color="auto" w:fill="FFFFFF"/>
              <w:spacing w:after="0" w:line="240" w:lineRule="auto"/>
              <w:ind w:left="1134" w:right="1134"/>
              <w:jc w:val="center"/>
              <w:rPr>
                <w:bCs/>
                <w:color w:val="000000" w:themeColor="text1"/>
                <w:sz w:val="28"/>
                <w:szCs w:val="28"/>
                <w:lang w:val="ky-KG" w:eastAsia="ru-RU"/>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584"/>
              <w:gridCol w:w="4408"/>
              <w:gridCol w:w="2285"/>
            </w:tblGrid>
            <w:tr w:rsidR="00195943" w:rsidRPr="00195943" w:rsidTr="0017787F">
              <w:tc>
                <w:tcPr>
                  <w:tcW w:w="401"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14</w:t>
                  </w:r>
                </w:p>
              </w:tc>
              <w:tc>
                <w:tcPr>
                  <w:tcW w:w="3029"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Кыргыз Республикасынын Өкмөтүнө караштуу Курчап турган чөйрөнү коргоо жана токой чарбасы мамлекеттик агенттиги</w:t>
                  </w:r>
                </w:p>
              </w:tc>
              <w:tc>
                <w:tcPr>
                  <w:tcW w:w="157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1925</w:t>
                  </w:r>
                </w:p>
              </w:tc>
            </w:tr>
            <w:tr w:rsidR="00195943" w:rsidRPr="00195943" w:rsidTr="0017787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c>
                <w:tcPr>
                  <w:tcW w:w="30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анын ичинде:</w:t>
                  </w:r>
                </w:p>
              </w:tc>
              <w:tc>
                <w:tcPr>
                  <w:tcW w:w="15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r>
            <w:tr w:rsidR="00195943" w:rsidRPr="00195943" w:rsidTr="0017787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c>
                <w:tcPr>
                  <w:tcW w:w="30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 борбордук аппараты</w:t>
                  </w:r>
                </w:p>
              </w:tc>
              <w:tc>
                <w:tcPr>
                  <w:tcW w:w="15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b/>
                      <w:color w:val="000000" w:themeColor="text1"/>
                      <w:sz w:val="28"/>
                      <w:szCs w:val="28"/>
                      <w:lang w:eastAsia="ru-RU"/>
                    </w:rPr>
                  </w:pPr>
                  <w:r w:rsidRPr="00195943">
                    <w:rPr>
                      <w:rFonts w:ascii="Times New Roman" w:eastAsia="Times New Roman" w:hAnsi="Times New Roman" w:cs="Times New Roman"/>
                      <w:b/>
                      <w:color w:val="000000" w:themeColor="text1"/>
                      <w:sz w:val="28"/>
                      <w:szCs w:val="28"/>
                      <w:lang w:val="ky-KG" w:eastAsia="ru-RU"/>
                    </w:rPr>
                    <w:t>63</w:t>
                  </w:r>
                </w:p>
              </w:tc>
            </w:tr>
            <w:tr w:rsidR="00195943" w:rsidRPr="00195943" w:rsidTr="0017787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c>
                <w:tcPr>
                  <w:tcW w:w="30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 ведомстволук бөлүмдөрү</w:t>
                  </w:r>
                </w:p>
              </w:tc>
              <w:tc>
                <w:tcPr>
                  <w:tcW w:w="15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b/>
                      <w:color w:val="000000" w:themeColor="text1"/>
                      <w:sz w:val="28"/>
                      <w:szCs w:val="28"/>
                      <w:lang w:eastAsia="ru-RU"/>
                    </w:rPr>
                  </w:pPr>
                  <w:r w:rsidRPr="00195943">
                    <w:rPr>
                      <w:rFonts w:ascii="Times New Roman" w:eastAsia="Times New Roman" w:hAnsi="Times New Roman" w:cs="Times New Roman"/>
                      <w:b/>
                      <w:color w:val="000000" w:themeColor="text1"/>
                      <w:sz w:val="28"/>
                      <w:szCs w:val="28"/>
                      <w:lang w:val="ky-KG" w:eastAsia="ru-RU"/>
                    </w:rPr>
                    <w:t>1723</w:t>
                  </w:r>
                </w:p>
              </w:tc>
            </w:tr>
            <w:tr w:rsidR="00195943" w:rsidRPr="00195943" w:rsidTr="0017787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eastAsia="ru-RU"/>
                    </w:rPr>
                    <w:t> </w:t>
                  </w:r>
                </w:p>
              </w:tc>
              <w:tc>
                <w:tcPr>
                  <w:tcW w:w="30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rPr>
                      <w:rFonts w:ascii="Times New Roman" w:eastAsia="Times New Roman" w:hAnsi="Times New Roman" w:cs="Times New Roman"/>
                      <w:color w:val="000000" w:themeColor="text1"/>
                      <w:sz w:val="28"/>
                      <w:szCs w:val="28"/>
                      <w:lang w:eastAsia="ru-RU"/>
                    </w:rPr>
                  </w:pPr>
                  <w:r w:rsidRPr="00195943">
                    <w:rPr>
                      <w:rFonts w:ascii="Times New Roman" w:eastAsia="Times New Roman" w:hAnsi="Times New Roman" w:cs="Times New Roman"/>
                      <w:color w:val="000000" w:themeColor="text1"/>
                      <w:sz w:val="28"/>
                      <w:szCs w:val="28"/>
                      <w:lang w:val="ky-KG" w:eastAsia="ru-RU"/>
                    </w:rPr>
                    <w:t>- аймактык бөлүмдөрү</w:t>
                  </w:r>
                </w:p>
              </w:tc>
              <w:tc>
                <w:tcPr>
                  <w:tcW w:w="15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5943" w:rsidRPr="00195943" w:rsidRDefault="00195943" w:rsidP="00195943">
                  <w:pPr>
                    <w:spacing w:after="60" w:line="276" w:lineRule="atLeast"/>
                    <w:jc w:val="center"/>
                    <w:rPr>
                      <w:rFonts w:ascii="Times New Roman" w:eastAsia="Times New Roman" w:hAnsi="Times New Roman" w:cs="Times New Roman"/>
                      <w:b/>
                      <w:color w:val="000000" w:themeColor="text1"/>
                      <w:sz w:val="28"/>
                      <w:szCs w:val="28"/>
                      <w:lang w:eastAsia="ru-RU"/>
                    </w:rPr>
                  </w:pPr>
                  <w:r w:rsidRPr="00195943">
                    <w:rPr>
                      <w:rFonts w:ascii="Times New Roman" w:eastAsia="Times New Roman" w:hAnsi="Times New Roman" w:cs="Times New Roman"/>
                      <w:b/>
                      <w:color w:val="000000" w:themeColor="text1"/>
                      <w:sz w:val="28"/>
                      <w:szCs w:val="28"/>
                      <w:lang w:val="ky-KG" w:eastAsia="ru-RU"/>
                    </w:rPr>
                    <w:t>139</w:t>
                  </w:r>
                </w:p>
              </w:tc>
            </w:tr>
          </w:tbl>
          <w:p w:rsidR="001523B0" w:rsidRDefault="001523B0" w:rsidP="00195943">
            <w:pPr>
              <w:shd w:val="clear" w:color="auto" w:fill="FFFFFF"/>
              <w:spacing w:after="0" w:line="240" w:lineRule="auto"/>
              <w:jc w:val="center"/>
              <w:rPr>
                <w:bCs/>
                <w:color w:val="000000" w:themeColor="text1"/>
                <w:sz w:val="28"/>
                <w:szCs w:val="28"/>
                <w:lang w:eastAsia="ru-RU"/>
              </w:rPr>
            </w:pPr>
          </w:p>
          <w:p w:rsidR="00195943" w:rsidRPr="00195943" w:rsidRDefault="00195943" w:rsidP="00195943">
            <w:pPr>
              <w:shd w:val="clear" w:color="auto" w:fill="FFFFFF"/>
              <w:spacing w:after="0" w:line="240" w:lineRule="auto"/>
              <w:jc w:val="center"/>
              <w:rPr>
                <w:bCs/>
                <w:color w:val="000000" w:themeColor="text1"/>
                <w:sz w:val="28"/>
                <w:szCs w:val="28"/>
                <w:lang w:eastAsia="ru-RU"/>
              </w:rPr>
            </w:pPr>
            <w:r w:rsidRPr="00195943">
              <w:rPr>
                <w:bCs/>
                <w:color w:val="000000" w:themeColor="text1"/>
                <w:sz w:val="28"/>
                <w:szCs w:val="28"/>
                <w:lang w:eastAsia="ru-RU"/>
              </w:rPr>
              <w:lastRenderedPageBreak/>
              <w:t>Кыргыз Республикасынын Өкм</w:t>
            </w:r>
            <w:r w:rsidRPr="00195943">
              <w:rPr>
                <w:bCs/>
                <w:color w:val="000000" w:themeColor="text1"/>
                <w:spacing w:val="5"/>
                <w:sz w:val="28"/>
                <w:szCs w:val="28"/>
                <w:lang w:eastAsia="ru-RU"/>
              </w:rPr>
              <w:t>ө</w:t>
            </w:r>
            <w:r w:rsidRPr="00195943">
              <w:rPr>
                <w:bCs/>
                <w:color w:val="000000" w:themeColor="text1"/>
                <w:sz w:val="28"/>
                <w:szCs w:val="28"/>
                <w:lang w:eastAsia="ru-RU"/>
              </w:rPr>
              <w:t>т</w:t>
            </w:r>
            <w:r w:rsidRPr="00195943">
              <w:rPr>
                <w:bCs/>
                <w:color w:val="000000" w:themeColor="text1"/>
                <w:spacing w:val="5"/>
                <w:sz w:val="28"/>
                <w:szCs w:val="28"/>
                <w:lang w:eastAsia="ru-RU"/>
              </w:rPr>
              <w:t>ү</w:t>
            </w:r>
          </w:p>
          <w:p w:rsidR="00195943" w:rsidRPr="00195943" w:rsidRDefault="00195943" w:rsidP="00195943">
            <w:pPr>
              <w:shd w:val="clear" w:color="auto" w:fill="FFFFFF"/>
              <w:spacing w:after="0" w:line="240" w:lineRule="auto"/>
              <w:jc w:val="center"/>
              <w:rPr>
                <w:bCs/>
                <w:color w:val="000000" w:themeColor="text1"/>
                <w:sz w:val="28"/>
                <w:szCs w:val="28"/>
                <w:lang w:eastAsia="ru-RU"/>
              </w:rPr>
            </w:pPr>
            <w:r w:rsidRPr="00195943">
              <w:rPr>
                <w:bCs/>
                <w:color w:val="000000" w:themeColor="text1"/>
                <w:sz w:val="28"/>
                <w:szCs w:val="28"/>
                <w:lang w:eastAsia="ru-RU"/>
              </w:rPr>
              <w:t>Токтом</w:t>
            </w:r>
          </w:p>
          <w:p w:rsidR="00195943" w:rsidRPr="00195943" w:rsidRDefault="00195943" w:rsidP="00195943">
            <w:pPr>
              <w:shd w:val="clear" w:color="auto" w:fill="FFFFFF"/>
              <w:spacing w:after="0" w:line="240" w:lineRule="auto"/>
              <w:jc w:val="center"/>
              <w:rPr>
                <w:bCs/>
                <w:color w:val="000000" w:themeColor="text1"/>
                <w:sz w:val="28"/>
                <w:szCs w:val="28"/>
                <w:lang w:eastAsia="ru-RU"/>
              </w:rPr>
            </w:pPr>
          </w:p>
          <w:p w:rsidR="00195943" w:rsidRPr="00195943" w:rsidRDefault="00195943" w:rsidP="00195943">
            <w:pPr>
              <w:shd w:val="clear" w:color="auto" w:fill="FFFFFF"/>
              <w:spacing w:after="240" w:line="240" w:lineRule="auto"/>
              <w:rPr>
                <w:color w:val="000000" w:themeColor="text1"/>
                <w:sz w:val="28"/>
                <w:szCs w:val="28"/>
                <w:lang w:eastAsia="ru-RU"/>
              </w:rPr>
            </w:pPr>
            <w:r w:rsidRPr="00195943">
              <w:rPr>
                <w:color w:val="000000" w:themeColor="text1"/>
                <w:sz w:val="28"/>
                <w:szCs w:val="28"/>
                <w:lang w:eastAsia="ru-RU"/>
              </w:rPr>
              <w:t>2012-жылдын 20-февралы № 123</w:t>
            </w:r>
          </w:p>
          <w:p w:rsidR="00195943" w:rsidRDefault="00195943" w:rsidP="00195943">
            <w:pPr>
              <w:shd w:val="clear" w:color="auto" w:fill="FFFFFF"/>
              <w:spacing w:after="0" w:line="240" w:lineRule="auto"/>
              <w:jc w:val="center"/>
              <w:rPr>
                <w:bCs/>
                <w:color w:val="000000" w:themeColor="text1"/>
                <w:spacing w:val="5"/>
                <w:sz w:val="28"/>
                <w:szCs w:val="28"/>
                <w:lang w:eastAsia="ru-RU"/>
              </w:rPr>
            </w:pPr>
            <w:r w:rsidRPr="00195943">
              <w:rPr>
                <w:bCs/>
                <w:color w:val="000000" w:themeColor="text1"/>
                <w:spacing w:val="5"/>
                <w:sz w:val="28"/>
                <w:szCs w:val="28"/>
                <w:lang w:eastAsia="ru-RU"/>
              </w:rPr>
              <w:t>Кыргыз Республикасынын Өкмөтүнө караштуу Курчап турган чөйрөнү коргоо жана токой</w:t>
            </w:r>
            <w:r w:rsidRPr="00195943">
              <w:rPr>
                <w:bCs/>
                <w:color w:val="000000" w:themeColor="text1"/>
                <w:spacing w:val="5"/>
                <w:sz w:val="28"/>
                <w:szCs w:val="28"/>
                <w:lang w:eastAsia="ru-RU"/>
              </w:rPr>
              <w:br/>
              <w:t>чарбасы мамлекеттик агенттиги жөнүндө</w:t>
            </w:r>
          </w:p>
          <w:p w:rsidR="00DD13D5" w:rsidRDefault="00DD13D5" w:rsidP="00195943">
            <w:pPr>
              <w:shd w:val="clear" w:color="auto" w:fill="FFFFFF"/>
              <w:spacing w:after="0" w:line="240" w:lineRule="auto"/>
              <w:jc w:val="center"/>
              <w:rPr>
                <w:bCs/>
                <w:color w:val="000000" w:themeColor="text1"/>
                <w:spacing w:val="5"/>
                <w:sz w:val="28"/>
                <w:szCs w:val="28"/>
                <w:lang w:eastAsia="ru-RU"/>
              </w:rPr>
            </w:pP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1. Төмөнкүлөр бекитилсин:</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Өкмөтүнө караштуу Курчап турган чөйрөнү коргоо жана токой чарбасы мамлекеттик агенттиги жөнүндө </w:t>
            </w:r>
            <w:hyperlink r:id="rId19" w:history="1">
              <w:r w:rsidRPr="00195943">
                <w:rPr>
                  <w:color w:val="000000" w:themeColor="text1"/>
                  <w:sz w:val="28"/>
                  <w:szCs w:val="28"/>
                  <w:lang w:eastAsia="ru-RU"/>
                </w:rPr>
                <w:t>жобо</w:t>
              </w:r>
            </w:hyperlink>
            <w:r w:rsidRPr="00195943">
              <w:rPr>
                <w:color w:val="000000" w:themeColor="text1"/>
                <w:sz w:val="28"/>
                <w:szCs w:val="28"/>
                <w:lang w:eastAsia="ru-RU"/>
              </w:rPr>
              <w:t>, 1-тиркемеге ылайык;</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башкаруу </w:t>
            </w:r>
            <w:hyperlink r:id="rId20" w:anchor="%D1%801" w:history="1">
              <w:r w:rsidRPr="00195943">
                <w:rPr>
                  <w:color w:val="000000" w:themeColor="text1"/>
                  <w:sz w:val="28"/>
                  <w:szCs w:val="28"/>
                  <w:lang w:eastAsia="ru-RU"/>
                </w:rPr>
                <w:t>схемасы</w:t>
              </w:r>
            </w:hyperlink>
            <w:r w:rsidRPr="00195943">
              <w:rPr>
                <w:color w:val="000000" w:themeColor="text1"/>
                <w:sz w:val="28"/>
                <w:szCs w:val="28"/>
                <w:lang w:eastAsia="ru-RU"/>
              </w:rPr>
              <w:t>, 2-тиркемеге ылайык.</w:t>
            </w:r>
          </w:p>
          <w:p w:rsidR="00DD13D5" w:rsidRPr="00195943" w:rsidRDefault="00DD13D5" w:rsidP="00DD13D5">
            <w:pPr>
              <w:shd w:val="clear" w:color="auto" w:fill="FFFFFF"/>
              <w:spacing w:after="0" w:line="240" w:lineRule="auto"/>
              <w:ind w:firstLine="397"/>
              <w:jc w:val="both"/>
              <w:rPr>
                <w:bCs/>
                <w:color w:val="000000" w:themeColor="text1"/>
                <w:spacing w:val="5"/>
                <w:sz w:val="28"/>
                <w:szCs w:val="28"/>
                <w:lang w:eastAsia="ru-RU"/>
              </w:rPr>
            </w:pPr>
            <w:r w:rsidRPr="00195943">
              <w:rPr>
                <w:color w:val="000000" w:themeColor="text1"/>
                <w:sz w:val="28"/>
                <w:szCs w:val="28"/>
                <w:lang w:eastAsia="ru-RU"/>
              </w:rPr>
              <w:t>2. Төмөнкүдөй аймактык жана ведомстволук бөлүктөр уюштурулсун:</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Өкмөтүнө караштуу Курчап турган чөйрөнү коргоо жана токой чарбасы мамлекеттик агенттигинин Экологиялык коопсуздук борборунун базасында:</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Кыргыз Республикасынын Өкмөтүнө караштуу Курчап турган чөйрөнү коргоо жана токой чарбасы мамлекеттик агенттигинин Курчап турган чөйрөнү коргоо жана экологиялык коопсуздук чөйрөсүндө мамлекеттик жөнгө салуу борбору;</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Өкмөтүнө караштуу Курчап турган чөйрөнү коргоо жана токой чарбасы мамлекеттик агенттигинин Экологиялык мониторинг жана токой-аңчылык жайгаштыруу башкармасынын базасында:</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xml:space="preserve">Кыргыз Республикасынын Өкмөтүнө караштуу Курчап </w:t>
            </w:r>
            <w:r w:rsidRPr="00195943">
              <w:rPr>
                <w:color w:val="000000" w:themeColor="text1"/>
                <w:sz w:val="28"/>
                <w:szCs w:val="28"/>
                <w:lang w:eastAsia="ru-RU"/>
              </w:rPr>
              <w:lastRenderedPageBreak/>
              <w:t>турган чөйрөнү коргоо жана токой чарбасы мамлекеттик агенттигинин Токой-аңчылык жайгаштыруу департаменти.</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3. Кыргыз Республикасынын Өкмөтүнө караштуу Курчап турган чөйрөнү коргоо жана токой чарбасы мамлекеттик агенттиги бир айлык мөөнөттө:</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Өкмөтүнө караштуу Курчап турган чөйрөнү коргоо жана токой чарбасы мамлекеттик агенттигинин ведомстволук бөлүктөрү жөнүндө жоболордун долбоорлорун иштеп чыксын жана белгиленген тартипте Кыргыз Республикасынын Өкмөтүнүн кароосуна киргизсин;</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өзүнүн чечимдерин ушул токтомго ылайык келтирсин.</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4. Төмөнкүлөр күчүн жоготту деп эсептелсин:</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Өкмөтүнүн 2009-жылдын 18-декабрындагы № 788 "Кыргыз Республикасынын Өкмөтүнө караштуу Курчап турган чөйрөнү коргоо жана токой чарбасы мамлекеттик агенттиги жөнүндө" </w:t>
            </w:r>
            <w:hyperlink r:id="rId21" w:history="1">
              <w:r w:rsidRPr="00195943">
                <w:rPr>
                  <w:color w:val="000000" w:themeColor="text1"/>
                  <w:sz w:val="28"/>
                  <w:szCs w:val="28"/>
                  <w:lang w:eastAsia="ru-RU"/>
                </w:rPr>
                <w:t>токтому;</w:t>
              </w:r>
            </w:hyperlink>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Өкмөтүнүн 2011-жылдын 18-июлундагы № 395 "Кыргыз Республикасынын Өкмөтүнө караштуу Курчап турган чөйрөнү коргоо жана токой чарбасы мамлекеттик агенттигинин Аңчылыкты көзөмөлдөө жана аңчылык ресурстарынын санын жөнгө салуу департаменти жөнүндө </w:t>
            </w:r>
            <w:hyperlink r:id="rId22" w:history="1">
              <w:r w:rsidRPr="00195943">
                <w:rPr>
                  <w:color w:val="000000" w:themeColor="text1"/>
                  <w:sz w:val="28"/>
                  <w:szCs w:val="28"/>
                  <w:lang w:eastAsia="ru-RU"/>
                </w:rPr>
                <w:t>жобону</w:t>
              </w:r>
            </w:hyperlink>
            <w:r w:rsidRPr="00195943">
              <w:rPr>
                <w:color w:val="000000" w:themeColor="text1"/>
                <w:sz w:val="28"/>
                <w:szCs w:val="28"/>
                <w:lang w:eastAsia="ru-RU"/>
              </w:rPr>
              <w:t> бекитүү тууралуу" </w:t>
            </w:r>
            <w:hyperlink r:id="rId23" w:history="1">
              <w:r w:rsidRPr="00195943">
                <w:rPr>
                  <w:color w:val="000000" w:themeColor="text1"/>
                  <w:sz w:val="28"/>
                  <w:szCs w:val="28"/>
                  <w:lang w:eastAsia="ru-RU"/>
                </w:rPr>
                <w:t>токтомунун</w:t>
              </w:r>
            </w:hyperlink>
            <w:r w:rsidRPr="00195943">
              <w:rPr>
                <w:color w:val="000000" w:themeColor="text1"/>
                <w:sz w:val="28"/>
                <w:szCs w:val="28"/>
                <w:lang w:eastAsia="ru-RU"/>
              </w:rPr>
              <w:t> 2-пункту;</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Кыргыз Республикасынын Өкмөтүнүн 2010-жылдын 3-сентябрындагы № 186 "Кыргыз Республикасынын Суу чарба жана мелиорация боюнча мамлекеттик комитети жөнүндө" </w:t>
            </w:r>
            <w:hyperlink r:id="rId24" w:history="1">
              <w:r w:rsidRPr="00195943">
                <w:rPr>
                  <w:color w:val="000000" w:themeColor="text1"/>
                  <w:sz w:val="28"/>
                  <w:szCs w:val="28"/>
                  <w:lang w:eastAsia="ru-RU"/>
                </w:rPr>
                <w:t>токтомунун</w:t>
              </w:r>
            </w:hyperlink>
            <w:r w:rsidRPr="00195943">
              <w:rPr>
                <w:color w:val="000000" w:themeColor="text1"/>
                <w:sz w:val="28"/>
                <w:szCs w:val="28"/>
                <w:lang w:eastAsia="ru-RU"/>
              </w:rPr>
              <w:t> 5-пункту;</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xml:space="preserve">- Кыргыз Республикасынын Өкмөтүнүн 2011-жылдын </w:t>
            </w:r>
            <w:r w:rsidRPr="00195943">
              <w:rPr>
                <w:color w:val="000000" w:themeColor="text1"/>
                <w:sz w:val="28"/>
                <w:szCs w:val="28"/>
                <w:lang w:eastAsia="ru-RU"/>
              </w:rPr>
              <w:lastRenderedPageBreak/>
              <w:t>11-апрелиндеги № 149 "Кыргыз Республикасынын Өкмөтүнө караштуу Курчап турган чөйрөнү коргоо жана токой чарбасы мамлекеттик агенттиги жөнүндө" Кыргыз Республикасынын Өкмөтүнүн 2009-жылдын 18-декабрындагы № 788 </w:t>
            </w:r>
            <w:hyperlink r:id="rId25" w:history="1">
              <w:r w:rsidRPr="00195943">
                <w:rPr>
                  <w:color w:val="000000" w:themeColor="text1"/>
                  <w:sz w:val="28"/>
                  <w:szCs w:val="28"/>
                  <w:lang w:eastAsia="ru-RU"/>
                </w:rPr>
                <w:t>токтомуна</w:t>
              </w:r>
            </w:hyperlink>
            <w:r w:rsidRPr="00195943">
              <w:rPr>
                <w:color w:val="000000" w:themeColor="text1"/>
                <w:sz w:val="28"/>
                <w:szCs w:val="28"/>
                <w:lang w:eastAsia="ru-RU"/>
              </w:rPr>
              <w:t> өзгөртүүлөрдү жана толуктоолорду киргизүү тууралуу" </w:t>
            </w:r>
            <w:hyperlink r:id="rId26" w:history="1">
              <w:r w:rsidRPr="00195943">
                <w:rPr>
                  <w:color w:val="000000" w:themeColor="text1"/>
                  <w:sz w:val="28"/>
                  <w:szCs w:val="28"/>
                  <w:lang w:eastAsia="ru-RU"/>
                </w:rPr>
                <w:t>токтому</w:t>
              </w:r>
            </w:hyperlink>
            <w:r w:rsidRPr="00195943">
              <w:rPr>
                <w:color w:val="000000" w:themeColor="text1"/>
                <w:sz w:val="28"/>
                <w:szCs w:val="28"/>
                <w:lang w:eastAsia="ru-RU"/>
              </w:rPr>
              <w:t>.</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5. Бул токтомдун аткарылышын контролдоо Кыргыз Республикасынын Өкмөтүнүн Аппаратынын агроөнөржай комплексин өнүктүрүү бөлүмүнө тапшырылсын.</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6. Бул токтом расмий жарыяланган күндөн баштап күчүнө кирет.</w:t>
            </w:r>
          </w:p>
          <w:p w:rsidR="00DD13D5" w:rsidRPr="00195943" w:rsidRDefault="00DD13D5" w:rsidP="00DD13D5">
            <w:pPr>
              <w:shd w:val="clear" w:color="auto" w:fill="FFFFFF"/>
              <w:spacing w:after="0" w:line="240" w:lineRule="auto"/>
              <w:ind w:firstLine="397"/>
              <w:jc w:val="both"/>
              <w:rPr>
                <w:color w:val="000000" w:themeColor="text1"/>
                <w:sz w:val="28"/>
                <w:szCs w:val="28"/>
                <w:lang w:eastAsia="ru-RU"/>
              </w:rPr>
            </w:pPr>
            <w:r w:rsidRPr="00195943">
              <w:rPr>
                <w:color w:val="000000" w:themeColor="text1"/>
                <w:sz w:val="28"/>
                <w:szCs w:val="28"/>
                <w:lang w:eastAsia="ru-RU"/>
              </w:rPr>
              <w:t> </w:t>
            </w:r>
          </w:p>
          <w:tbl>
            <w:tblPr>
              <w:tblW w:w="5000" w:type="pct"/>
              <w:tblLayout w:type="fixed"/>
              <w:tblCellMar>
                <w:left w:w="0" w:type="dxa"/>
                <w:right w:w="0" w:type="dxa"/>
              </w:tblCellMar>
              <w:tblLook w:val="04A0" w:firstRow="1" w:lastRow="0" w:firstColumn="1" w:lastColumn="0" w:noHBand="0" w:noVBand="1"/>
            </w:tblPr>
            <w:tblGrid>
              <w:gridCol w:w="3648"/>
              <w:gridCol w:w="3649"/>
            </w:tblGrid>
            <w:tr w:rsidR="00DD13D5" w:rsidRPr="00195943" w:rsidTr="0017787F">
              <w:tc>
                <w:tcPr>
                  <w:tcW w:w="2500" w:type="pct"/>
                  <w:tcMar>
                    <w:top w:w="0" w:type="dxa"/>
                    <w:left w:w="108" w:type="dxa"/>
                    <w:bottom w:w="0" w:type="dxa"/>
                    <w:right w:w="108" w:type="dxa"/>
                  </w:tcMar>
                  <w:hideMark/>
                </w:tcPr>
                <w:p w:rsidR="00DD13D5" w:rsidRPr="00DD13D5" w:rsidRDefault="00DD13D5" w:rsidP="00DD13D5">
                  <w:pPr>
                    <w:spacing w:after="0" w:line="276" w:lineRule="atLeast"/>
                    <w:rPr>
                      <w:rFonts w:ascii="Times New Roman" w:eastAsia="Times New Roman" w:hAnsi="Times New Roman" w:cs="Times New Roman"/>
                      <w:bCs/>
                      <w:color w:val="000000" w:themeColor="text1"/>
                      <w:sz w:val="28"/>
                      <w:szCs w:val="28"/>
                      <w:lang w:eastAsia="ru-RU"/>
                    </w:rPr>
                  </w:pPr>
                  <w:r w:rsidRPr="00DD13D5">
                    <w:rPr>
                      <w:rFonts w:ascii="Times New Roman" w:eastAsia="Times New Roman" w:hAnsi="Times New Roman" w:cs="Times New Roman"/>
                      <w:bCs/>
                      <w:color w:val="000000" w:themeColor="text1"/>
                      <w:sz w:val="28"/>
                      <w:szCs w:val="28"/>
                      <w:lang w:eastAsia="ru-RU"/>
                    </w:rPr>
                    <w:t>Премьер-министр</w:t>
                  </w:r>
                </w:p>
              </w:tc>
              <w:tc>
                <w:tcPr>
                  <w:tcW w:w="2500" w:type="pct"/>
                  <w:tcMar>
                    <w:top w:w="0" w:type="dxa"/>
                    <w:left w:w="108" w:type="dxa"/>
                    <w:bottom w:w="0" w:type="dxa"/>
                    <w:right w:w="108" w:type="dxa"/>
                  </w:tcMar>
                  <w:hideMark/>
                </w:tcPr>
                <w:p w:rsidR="00DD13D5" w:rsidRPr="00DD13D5" w:rsidRDefault="00DD13D5" w:rsidP="00DD13D5">
                  <w:pPr>
                    <w:spacing w:after="0" w:line="276" w:lineRule="atLeast"/>
                    <w:jc w:val="right"/>
                    <w:rPr>
                      <w:rFonts w:ascii="Times New Roman" w:eastAsia="Times New Roman" w:hAnsi="Times New Roman" w:cs="Times New Roman"/>
                      <w:bCs/>
                      <w:color w:val="000000" w:themeColor="text1"/>
                      <w:sz w:val="28"/>
                      <w:szCs w:val="28"/>
                      <w:lang w:eastAsia="ru-RU"/>
                    </w:rPr>
                  </w:pPr>
                  <w:r w:rsidRPr="00DD13D5">
                    <w:rPr>
                      <w:rFonts w:ascii="Times New Roman" w:eastAsia="Times New Roman" w:hAnsi="Times New Roman" w:cs="Times New Roman"/>
                      <w:bCs/>
                      <w:color w:val="000000" w:themeColor="text1"/>
                      <w:sz w:val="28"/>
                      <w:szCs w:val="28"/>
                      <w:lang w:eastAsia="ru-RU"/>
                    </w:rPr>
                    <w:t>Ө.Бабанов</w:t>
                  </w:r>
                </w:p>
              </w:tc>
            </w:tr>
          </w:tbl>
          <w:p w:rsidR="001523B0" w:rsidRDefault="001523B0" w:rsidP="00FD1A6A">
            <w:pPr>
              <w:shd w:val="clear" w:color="auto" w:fill="FFFFFF"/>
              <w:spacing w:before="200" w:after="120" w:line="240" w:lineRule="auto"/>
              <w:ind w:firstLine="397"/>
              <w:jc w:val="right"/>
              <w:rPr>
                <w:bCs/>
                <w:color w:val="000000" w:themeColor="text1"/>
                <w:sz w:val="28"/>
                <w:szCs w:val="28"/>
                <w:lang w:eastAsia="ru-RU"/>
              </w:rPr>
            </w:pPr>
          </w:p>
          <w:p w:rsidR="001523B0" w:rsidRDefault="001523B0" w:rsidP="00FD1A6A">
            <w:pPr>
              <w:shd w:val="clear" w:color="auto" w:fill="FFFFFF"/>
              <w:spacing w:before="200" w:after="120" w:line="240" w:lineRule="auto"/>
              <w:ind w:firstLine="397"/>
              <w:jc w:val="right"/>
              <w:rPr>
                <w:bCs/>
                <w:color w:val="000000" w:themeColor="text1"/>
                <w:sz w:val="28"/>
                <w:szCs w:val="28"/>
                <w:lang w:eastAsia="ru-RU"/>
              </w:rPr>
            </w:pPr>
          </w:p>
          <w:p w:rsidR="001523B0" w:rsidRDefault="001523B0" w:rsidP="00FD1A6A">
            <w:pPr>
              <w:shd w:val="clear" w:color="auto" w:fill="FFFFFF"/>
              <w:spacing w:before="200" w:after="120" w:line="240" w:lineRule="auto"/>
              <w:ind w:firstLine="397"/>
              <w:jc w:val="right"/>
              <w:rPr>
                <w:bCs/>
                <w:color w:val="000000" w:themeColor="text1"/>
                <w:sz w:val="28"/>
                <w:szCs w:val="28"/>
                <w:lang w:eastAsia="ru-RU"/>
              </w:rPr>
            </w:pPr>
          </w:p>
          <w:p w:rsidR="001523B0" w:rsidRDefault="001523B0" w:rsidP="00FD1A6A">
            <w:pPr>
              <w:shd w:val="clear" w:color="auto" w:fill="FFFFFF"/>
              <w:spacing w:before="200" w:after="120" w:line="240" w:lineRule="auto"/>
              <w:ind w:firstLine="397"/>
              <w:jc w:val="right"/>
              <w:rPr>
                <w:bCs/>
                <w:color w:val="000000" w:themeColor="text1"/>
                <w:sz w:val="28"/>
                <w:szCs w:val="28"/>
                <w:lang w:eastAsia="ru-RU"/>
              </w:rPr>
            </w:pPr>
          </w:p>
          <w:p w:rsidR="00223CDF" w:rsidRDefault="00223CDF" w:rsidP="00FD1A6A">
            <w:pPr>
              <w:shd w:val="clear" w:color="auto" w:fill="FFFFFF"/>
              <w:spacing w:before="200" w:after="120" w:line="240" w:lineRule="auto"/>
              <w:ind w:firstLine="397"/>
              <w:jc w:val="right"/>
              <w:rPr>
                <w:bCs/>
                <w:color w:val="000000" w:themeColor="text1"/>
                <w:sz w:val="28"/>
                <w:szCs w:val="28"/>
                <w:lang w:eastAsia="ru-RU"/>
              </w:rPr>
            </w:pPr>
          </w:p>
          <w:p w:rsidR="00223CDF" w:rsidRDefault="00223CDF" w:rsidP="00223CDF">
            <w:pPr>
              <w:shd w:val="clear" w:color="auto" w:fill="FFFFFF"/>
              <w:spacing w:before="200" w:after="120" w:line="240" w:lineRule="auto"/>
              <w:rPr>
                <w:bCs/>
                <w:color w:val="000000" w:themeColor="text1"/>
                <w:sz w:val="28"/>
                <w:szCs w:val="28"/>
                <w:lang w:eastAsia="ru-RU"/>
              </w:rPr>
            </w:pPr>
          </w:p>
          <w:p w:rsidR="00223CDF" w:rsidRPr="00DD13D5" w:rsidRDefault="00223CDF" w:rsidP="00223CDF">
            <w:pPr>
              <w:shd w:val="clear" w:color="auto" w:fill="FFFFFF"/>
              <w:spacing w:after="120" w:line="240" w:lineRule="auto"/>
              <w:ind w:firstLine="397"/>
              <w:jc w:val="right"/>
              <w:rPr>
                <w:color w:val="000000" w:themeColor="text1"/>
                <w:sz w:val="28"/>
                <w:szCs w:val="28"/>
                <w:lang w:eastAsia="ru-RU"/>
              </w:rPr>
            </w:pPr>
            <w:r>
              <w:rPr>
                <w:color w:val="000000" w:themeColor="text1"/>
                <w:sz w:val="28"/>
                <w:szCs w:val="28"/>
                <w:lang w:eastAsia="ru-RU"/>
              </w:rPr>
              <w:t>2-тиркеме</w:t>
            </w:r>
          </w:p>
          <w:p w:rsidR="00223CDF" w:rsidRDefault="00223CDF" w:rsidP="00223CDF">
            <w:pPr>
              <w:shd w:val="clear" w:color="auto" w:fill="FFFFFF"/>
              <w:spacing w:after="0" w:line="240" w:lineRule="auto"/>
              <w:ind w:firstLine="397"/>
              <w:jc w:val="center"/>
              <w:rPr>
                <w:bCs/>
                <w:color w:val="000000" w:themeColor="text1"/>
                <w:sz w:val="28"/>
                <w:szCs w:val="28"/>
                <w:lang w:eastAsia="ru-RU"/>
              </w:rPr>
            </w:pPr>
            <w:r w:rsidRPr="00DD13D5">
              <w:rPr>
                <w:bCs/>
                <w:color w:val="000000" w:themeColor="text1"/>
                <w:sz w:val="28"/>
                <w:szCs w:val="28"/>
                <w:lang w:eastAsia="ru-RU"/>
              </w:rPr>
              <w:t>Кыргыз Республикасынын Өкмөтүнө караштуу Курчап турган чөйрөнү коргоо жана токой чарбасы мамлекеттик агенттигинин башкаруу</w:t>
            </w:r>
          </w:p>
          <w:p w:rsidR="00223CDF" w:rsidRDefault="00223CDF" w:rsidP="00223CDF">
            <w:pPr>
              <w:shd w:val="clear" w:color="auto" w:fill="FFFFFF"/>
              <w:spacing w:after="0" w:line="240" w:lineRule="auto"/>
              <w:ind w:firstLine="397"/>
              <w:jc w:val="center"/>
              <w:rPr>
                <w:bCs/>
                <w:color w:val="000000" w:themeColor="text1"/>
                <w:sz w:val="28"/>
                <w:szCs w:val="28"/>
                <w:lang w:eastAsia="ru-RU"/>
              </w:rPr>
            </w:pPr>
            <w:r>
              <w:rPr>
                <w:bCs/>
                <w:color w:val="000000" w:themeColor="text1"/>
                <w:sz w:val="28"/>
                <w:szCs w:val="28"/>
                <w:lang w:eastAsia="ru-RU"/>
              </w:rPr>
              <w:t>Схемасы</w:t>
            </w:r>
          </w:p>
          <w:p w:rsidR="0087168F" w:rsidRDefault="0087168F" w:rsidP="00223CDF">
            <w:pPr>
              <w:shd w:val="clear" w:color="auto" w:fill="FFFFFF"/>
              <w:spacing w:after="0" w:line="240" w:lineRule="auto"/>
              <w:ind w:firstLine="397"/>
              <w:jc w:val="center"/>
              <w:rPr>
                <w:bCs/>
                <w:color w:val="000000" w:themeColor="text1"/>
                <w:sz w:val="28"/>
                <w:szCs w:val="28"/>
                <w:lang w:eastAsia="ru-RU"/>
              </w:rPr>
            </w:pPr>
          </w:p>
          <w:p w:rsidR="0087168F" w:rsidRDefault="0087168F" w:rsidP="00223CDF">
            <w:pPr>
              <w:shd w:val="clear" w:color="auto" w:fill="FFFFFF"/>
              <w:spacing w:after="0" w:line="240" w:lineRule="auto"/>
              <w:ind w:firstLine="397"/>
              <w:jc w:val="center"/>
              <w:rPr>
                <w:bCs/>
                <w:color w:val="000000" w:themeColor="text1"/>
                <w:sz w:val="28"/>
                <w:szCs w:val="28"/>
                <w:lang w:eastAsia="ru-RU"/>
              </w:rPr>
            </w:pPr>
          </w:p>
          <w:tbl>
            <w:tblPr>
              <w:tblW w:w="0" w:type="auto"/>
              <w:jc w:val="center"/>
              <w:tblInd w:w="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7"/>
            </w:tblGrid>
            <w:tr w:rsidR="0087168F" w:rsidRPr="004B159C" w:rsidTr="00167808">
              <w:trPr>
                <w:trHeight w:val="642"/>
                <w:jc w:val="center"/>
              </w:trPr>
              <w:tc>
                <w:tcPr>
                  <w:tcW w:w="4437" w:type="dxa"/>
                </w:tcPr>
                <w:p w:rsidR="0087168F" w:rsidRPr="004B159C" w:rsidRDefault="0087168F" w:rsidP="00167808">
                  <w:pPr>
                    <w:spacing w:after="0" w:line="240" w:lineRule="auto"/>
                    <w:ind w:left="-65"/>
                    <w:jc w:val="center"/>
                    <w:rPr>
                      <w:rFonts w:ascii="Times New Roman" w:eastAsia="Calibri" w:hAnsi="Times New Roman" w:cs="Times New Roman"/>
                    </w:rPr>
                  </w:pPr>
                  <w:r>
                    <w:rPr>
                      <w:rFonts w:eastAsia="Calibri"/>
                      <w:noProof/>
                      <w:lang w:eastAsia="ru-RU"/>
                    </w:rPr>
                    <mc:AlternateContent>
                      <mc:Choice Requires="wps">
                        <w:drawing>
                          <wp:anchor distT="0" distB="0" distL="114300" distR="114300" simplePos="0" relativeHeight="251670528" behindDoc="0" locked="0" layoutInCell="1" allowOverlap="1" wp14:anchorId="7731761A" wp14:editId="3F8CAEF8">
                            <wp:simplePos x="0" y="0"/>
                            <wp:positionH relativeFrom="column">
                              <wp:posOffset>1116965</wp:posOffset>
                            </wp:positionH>
                            <wp:positionV relativeFrom="paragraph">
                              <wp:posOffset>467360</wp:posOffset>
                            </wp:positionV>
                            <wp:extent cx="47625" cy="3638550"/>
                            <wp:effectExtent l="0" t="0" r="28575"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47625" cy="3638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1"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7.95pt,36.8pt" to="91.7pt,3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" strokecolor="#5b9bd5 [3204]" strokeweight=".5pt">
                            <v:stroke joinstyle="miter"/>
                          </v:line>
                        </w:pict>
                      </mc:Fallback>
                    </mc:AlternateContent>
                  </w:r>
                  <w:r w:rsidRPr="004B159C">
                    <w:rPr>
                      <w:rFonts w:ascii="Times New Roman" w:hAnsi="Times New Roman" w:cs="Times New Roman"/>
                      <w:bCs/>
                      <w:color w:val="000000" w:themeColor="text1"/>
                      <w:lang w:eastAsia="ru-RU"/>
                    </w:rPr>
                    <w:t xml:space="preserve">Кыргыз Республикасынын Өкмөтүнө караштуу Курчап турган чөйрөнү коргоо жана токой чарбасы мамлекеттик </w:t>
                  </w:r>
                  <w:r>
                    <w:rPr>
                      <w:rFonts w:ascii="Times New Roman" w:hAnsi="Times New Roman" w:cs="Times New Roman"/>
                      <w:bCs/>
                      <w:color w:val="000000" w:themeColor="text1"/>
                      <w:lang w:eastAsia="ru-RU"/>
                    </w:rPr>
                    <w:t>агенттиги</w:t>
                  </w:r>
                </w:p>
              </w:tc>
            </w:tr>
          </w:tbl>
          <w:p w:rsidR="0087168F" w:rsidRPr="0087168F" w:rsidRDefault="0087168F" w:rsidP="0087168F">
            <w:pPr>
              <w:rPr>
                <w:rFonts w:eastAsia="Calibri"/>
                <w:sz w:val="22"/>
                <w:szCs w:val="22"/>
              </w:rPr>
            </w:pPr>
          </w:p>
          <w:tbl>
            <w:tblPr>
              <w:tblW w:w="671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0"/>
              <w:gridCol w:w="1134"/>
              <w:gridCol w:w="2977"/>
            </w:tblGrid>
            <w:tr w:rsidR="0087168F" w:rsidRPr="0087168F" w:rsidTr="00167808">
              <w:trPr>
                <w:trHeight w:val="1091"/>
              </w:trPr>
              <w:tc>
                <w:tcPr>
                  <w:tcW w:w="2600" w:type="dxa"/>
                </w:tcPr>
                <w:p w:rsidR="0087168F" w:rsidRPr="0087168F" w:rsidRDefault="0087168F" w:rsidP="00167808">
                  <w:pPr>
                    <w:spacing w:after="0" w:line="240" w:lineRule="auto"/>
                    <w:jc w:val="center"/>
                    <w:rPr>
                      <w:rFonts w:ascii="Times New Roman" w:eastAsia="Calibri" w:hAnsi="Times New Roman" w:cs="Times New Roman"/>
                    </w:rPr>
                  </w:pPr>
                  <w:r w:rsidRPr="0087168F">
                    <w:rPr>
                      <w:rFonts w:ascii="Times New Roman" w:eastAsia="Calibri" w:hAnsi="Times New Roman" w:cs="Times New Roman"/>
                    </w:rPr>
                    <w:t>Биотүрдүүлүктү сактоо жана өзгөчө корголуучу жаратылыш аймактарынын департаменты</w:t>
                  </w:r>
                </w:p>
              </w:tc>
              <w:tc>
                <w:tcPr>
                  <w:tcW w:w="1134" w:type="dxa"/>
                  <w:tcBorders>
                    <w:top w:val="nil"/>
                    <w:bottom w:val="nil"/>
                  </w:tcBorders>
                  <w:shd w:val="clear" w:color="auto" w:fill="auto"/>
                </w:tcPr>
                <w:p w:rsidR="0087168F" w:rsidRPr="0087168F" w:rsidRDefault="0087168F" w:rsidP="00167808">
                  <w:pPr>
                    <w:spacing w:after="0" w:line="240" w:lineRule="auto"/>
                    <w:jc w:val="center"/>
                    <w:rPr>
                      <w:rFonts w:ascii="Times New Roman" w:eastAsia="Calibri" w:hAnsi="Times New Roman" w:cs="Times New Roman"/>
                    </w:rPr>
                  </w:pPr>
                  <w:r w:rsidRPr="0087168F">
                    <w:rPr>
                      <w:rFonts w:ascii="Times New Roman" w:eastAsia="Calibri" w:hAnsi="Times New Roman" w:cs="Times New Roman"/>
                      <w:noProof/>
                      <w:lang w:eastAsia="ru-RU"/>
                    </w:rPr>
                    <mc:AlternateContent>
                      <mc:Choice Requires="wps">
                        <w:drawing>
                          <wp:anchor distT="0" distB="0" distL="114300" distR="114300" simplePos="0" relativeHeight="251665408" behindDoc="0" locked="0" layoutInCell="1" allowOverlap="1" wp14:anchorId="13212CC0" wp14:editId="7ABE6E41">
                            <wp:simplePos x="0" y="0"/>
                            <wp:positionH relativeFrom="column">
                              <wp:posOffset>-61595</wp:posOffset>
                            </wp:positionH>
                            <wp:positionV relativeFrom="paragraph">
                              <wp:posOffset>358775</wp:posOffset>
                            </wp:positionV>
                            <wp:extent cx="707390" cy="0"/>
                            <wp:effectExtent l="5080" t="6350" r="11430" b="1270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4.85pt;margin-top:28.25pt;width:55.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"/>
                        </w:pict>
                      </mc:Fallback>
                    </mc:AlternateContent>
                  </w:r>
                </w:p>
              </w:tc>
              <w:tc>
                <w:tcPr>
                  <w:tcW w:w="2977" w:type="dxa"/>
                  <w:shd w:val="clear" w:color="auto" w:fill="auto"/>
                </w:tcPr>
                <w:p w:rsidR="0087168F" w:rsidRPr="0087168F" w:rsidRDefault="0087168F" w:rsidP="00167808">
                  <w:pPr>
                    <w:spacing w:after="0" w:line="240" w:lineRule="auto"/>
                    <w:jc w:val="both"/>
                    <w:rPr>
                      <w:rFonts w:ascii="Times New Roman" w:eastAsia="Calibri" w:hAnsi="Times New Roman" w:cs="Times New Roman"/>
                    </w:rPr>
                  </w:pPr>
                  <w:r w:rsidRPr="0087168F">
                    <w:rPr>
                      <w:rFonts w:ascii="Times New Roman" w:hAnsi="Times New Roman" w:cs="Times New Roman"/>
                      <w:bCs/>
                      <w:lang w:eastAsia="ru-RU"/>
                    </w:rPr>
                    <w:t xml:space="preserve">Курчап турган чөйрөнү коргоо </w:t>
                  </w:r>
                  <w:r w:rsidRPr="0087168F">
                    <w:rPr>
                      <w:rFonts w:ascii="Times New Roman" w:eastAsia="Calibri" w:hAnsi="Times New Roman" w:cs="Times New Roman"/>
                    </w:rPr>
                    <w:t>жана экологиялык чөйрөсүндөгү мамлекеттик жөнгө салуу борбору</w:t>
                  </w:r>
                </w:p>
              </w:tc>
            </w:tr>
          </w:tbl>
          <w:p w:rsidR="0087168F" w:rsidRPr="0087168F" w:rsidRDefault="0087168F" w:rsidP="0087168F">
            <w:pPr>
              <w:rPr>
                <w:rFonts w:eastAsia="Calibri"/>
                <w:sz w:val="22"/>
                <w:szCs w:val="22"/>
              </w:rPr>
            </w:pPr>
          </w:p>
          <w:tbl>
            <w:tblPr>
              <w:tblW w:w="671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0"/>
              <w:gridCol w:w="1134"/>
              <w:gridCol w:w="2977"/>
            </w:tblGrid>
            <w:tr w:rsidR="0087168F" w:rsidRPr="0087168F" w:rsidTr="00167808">
              <w:trPr>
                <w:trHeight w:val="429"/>
              </w:trPr>
              <w:tc>
                <w:tcPr>
                  <w:tcW w:w="2600" w:type="dxa"/>
                </w:tcPr>
                <w:p w:rsidR="0087168F" w:rsidRPr="0087168F" w:rsidRDefault="0087168F" w:rsidP="00167808">
                  <w:pPr>
                    <w:spacing w:after="0" w:line="240" w:lineRule="auto"/>
                    <w:ind w:left="-14"/>
                    <w:jc w:val="center"/>
                    <w:rPr>
                      <w:rFonts w:ascii="Times New Roman" w:eastAsia="Calibri" w:hAnsi="Times New Roman" w:cs="Times New Roman"/>
                    </w:rPr>
                  </w:pPr>
                  <w:r w:rsidRPr="0087168F">
                    <w:rPr>
                      <w:rFonts w:ascii="Times New Roman" w:eastAsia="Calibri" w:hAnsi="Times New Roman" w:cs="Times New Roman"/>
                    </w:rPr>
                    <w:t>Токой экосистемаларын өнүктү</w:t>
                  </w:r>
                  <w:proofErr w:type="gramStart"/>
                  <w:r w:rsidRPr="0087168F">
                    <w:rPr>
                      <w:rFonts w:ascii="Times New Roman" w:eastAsia="Calibri" w:hAnsi="Times New Roman" w:cs="Times New Roman"/>
                    </w:rPr>
                    <w:t>р</w:t>
                  </w:r>
                  <w:proofErr w:type="gramEnd"/>
                  <w:r w:rsidRPr="0087168F">
                    <w:rPr>
                      <w:rFonts w:ascii="Times New Roman" w:eastAsia="Calibri" w:hAnsi="Times New Roman" w:cs="Times New Roman"/>
                    </w:rPr>
                    <w:t>үү департаменты</w:t>
                  </w:r>
                </w:p>
              </w:tc>
              <w:tc>
                <w:tcPr>
                  <w:tcW w:w="1134" w:type="dxa"/>
                  <w:tcBorders>
                    <w:top w:val="nil"/>
                    <w:bottom w:val="nil"/>
                  </w:tcBorders>
                  <w:shd w:val="clear" w:color="auto" w:fill="auto"/>
                </w:tcPr>
                <w:p w:rsidR="0087168F" w:rsidRPr="0087168F" w:rsidRDefault="0087168F" w:rsidP="00167808">
                  <w:pPr>
                    <w:spacing w:line="240" w:lineRule="auto"/>
                    <w:jc w:val="center"/>
                    <w:rPr>
                      <w:rFonts w:ascii="Times New Roman" w:eastAsia="Calibri" w:hAnsi="Times New Roman" w:cs="Times New Roman"/>
                    </w:rPr>
                  </w:pPr>
                  <w:r w:rsidRPr="0087168F">
                    <w:rPr>
                      <w:rFonts w:ascii="Times New Roman" w:eastAsia="Calibri" w:hAnsi="Times New Roman" w:cs="Times New Roman"/>
                      <w:noProof/>
                      <w:lang w:eastAsia="ru-RU"/>
                    </w:rPr>
                    <mc:AlternateContent>
                      <mc:Choice Requires="wps">
                        <w:drawing>
                          <wp:anchor distT="0" distB="0" distL="114300" distR="114300" simplePos="0" relativeHeight="251666432" behindDoc="0" locked="0" layoutInCell="1" allowOverlap="1" wp14:anchorId="7698AFC4" wp14:editId="5A9BF1A8">
                            <wp:simplePos x="0" y="0"/>
                            <wp:positionH relativeFrom="column">
                              <wp:posOffset>-61595</wp:posOffset>
                            </wp:positionH>
                            <wp:positionV relativeFrom="paragraph">
                              <wp:posOffset>254000</wp:posOffset>
                            </wp:positionV>
                            <wp:extent cx="747395" cy="0"/>
                            <wp:effectExtent l="5080" t="6350" r="9525" b="1270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7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4.85pt;margin-top:20pt;width:58.8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"/>
                        </w:pict>
                      </mc:Fallback>
                    </mc:AlternateContent>
                  </w:r>
                </w:p>
              </w:tc>
              <w:tc>
                <w:tcPr>
                  <w:tcW w:w="2977" w:type="dxa"/>
                  <w:shd w:val="clear" w:color="auto" w:fill="auto"/>
                </w:tcPr>
                <w:p w:rsidR="0087168F" w:rsidRPr="0087168F" w:rsidRDefault="0087168F" w:rsidP="00167808">
                  <w:pPr>
                    <w:spacing w:line="240" w:lineRule="auto"/>
                    <w:jc w:val="center"/>
                    <w:rPr>
                      <w:rFonts w:ascii="Times New Roman" w:eastAsia="Calibri" w:hAnsi="Times New Roman" w:cs="Times New Roman"/>
                    </w:rPr>
                  </w:pPr>
                  <w:r w:rsidRPr="0087168F">
                    <w:rPr>
                      <w:rFonts w:ascii="Times New Roman" w:eastAsia="Calibri" w:hAnsi="Times New Roman" w:cs="Times New Roman"/>
                    </w:rPr>
                    <w:t xml:space="preserve">Государственное учреждение “Кыргыз </w:t>
                  </w:r>
                  <w:proofErr w:type="gramStart"/>
                  <w:r w:rsidRPr="0087168F">
                    <w:rPr>
                      <w:rFonts w:ascii="Times New Roman" w:eastAsia="Calibri" w:hAnsi="Times New Roman" w:cs="Times New Roman"/>
                    </w:rPr>
                    <w:t>токой</w:t>
                  </w:r>
                  <w:proofErr w:type="gramEnd"/>
                  <w:r w:rsidRPr="0087168F">
                    <w:rPr>
                      <w:rFonts w:ascii="Times New Roman" w:eastAsia="Calibri" w:hAnsi="Times New Roman" w:cs="Times New Roman"/>
                    </w:rPr>
                    <w:t xml:space="preserve"> аңчылык жайгаштыруу” мамлекеттик мекемеси</w:t>
                  </w:r>
                </w:p>
              </w:tc>
            </w:tr>
          </w:tbl>
          <w:p w:rsidR="0087168F" w:rsidRPr="0087168F" w:rsidRDefault="0087168F" w:rsidP="0087168F">
            <w:pPr>
              <w:rPr>
                <w:rFonts w:eastAsia="Calibri"/>
                <w:sz w:val="22"/>
                <w:szCs w:val="22"/>
              </w:rPr>
            </w:pPr>
          </w:p>
          <w:tbl>
            <w:tblPr>
              <w:tblW w:w="2977" w:type="dxa"/>
              <w:tblInd w:w="3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tblGrid>
            <w:tr w:rsidR="0087168F" w:rsidRPr="0087168F" w:rsidTr="0087168F">
              <w:trPr>
                <w:trHeight w:val="569"/>
              </w:trPr>
              <w:tc>
                <w:tcPr>
                  <w:tcW w:w="2977" w:type="dxa"/>
                  <w:shd w:val="clear" w:color="auto" w:fill="auto"/>
                </w:tcPr>
                <w:p w:rsidR="0087168F" w:rsidRPr="0087168F" w:rsidRDefault="0087168F" w:rsidP="00167808">
                  <w:pPr>
                    <w:spacing w:after="0" w:line="240" w:lineRule="auto"/>
                    <w:jc w:val="center"/>
                    <w:rPr>
                      <w:rFonts w:ascii="Times New Roman" w:eastAsia="Calibri" w:hAnsi="Times New Roman" w:cs="Times New Roman"/>
                    </w:rPr>
                  </w:pPr>
                </w:p>
                <w:p w:rsidR="0087168F" w:rsidRPr="0087168F" w:rsidRDefault="0087168F" w:rsidP="00167808">
                  <w:pPr>
                    <w:spacing w:after="0" w:line="240" w:lineRule="auto"/>
                    <w:jc w:val="center"/>
                    <w:rPr>
                      <w:rFonts w:ascii="Times New Roman" w:eastAsia="Calibri" w:hAnsi="Times New Roman" w:cs="Times New Roman"/>
                    </w:rPr>
                  </w:pPr>
                  <w:r w:rsidRPr="0087168F">
                    <w:rPr>
                      <w:rFonts w:ascii="Times New Roman" w:eastAsia="Calibri" w:hAnsi="Times New Roman" w:cs="Times New Roman"/>
                      <w:noProof/>
                      <w:lang w:eastAsia="ru-RU"/>
                    </w:rPr>
                    <mc:AlternateContent>
                      <mc:Choice Requires="wps">
                        <w:drawing>
                          <wp:anchor distT="0" distB="0" distL="114300" distR="114300" simplePos="0" relativeHeight="251671552" behindDoc="0" locked="0" layoutInCell="1" allowOverlap="1" wp14:anchorId="2B9292D3" wp14:editId="3117657F">
                            <wp:simplePos x="0" y="0"/>
                            <wp:positionH relativeFrom="column">
                              <wp:posOffset>-382905</wp:posOffset>
                            </wp:positionH>
                            <wp:positionV relativeFrom="paragraph">
                              <wp:posOffset>78740</wp:posOffset>
                            </wp:positionV>
                            <wp:extent cx="347345" cy="9525"/>
                            <wp:effectExtent l="0" t="0" r="14605" b="28575"/>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34734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0.15pt,6.2pt" to="-2.8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" strokecolor="#5b9bd5 [3204]" strokeweight=".5pt">
                            <v:stroke joinstyle="miter"/>
                          </v:line>
                        </w:pict>
                      </mc:Fallback>
                    </mc:AlternateContent>
                  </w:r>
                  <w:r w:rsidRPr="0087168F">
                    <w:rPr>
                      <w:rFonts w:ascii="Times New Roman" w:eastAsia="Calibri" w:hAnsi="Times New Roman" w:cs="Times New Roman"/>
                    </w:rPr>
                    <w:t xml:space="preserve">“Ысык-Көл” биосфералык аймактын дирекциясы </w:t>
                  </w:r>
                </w:p>
              </w:tc>
            </w:tr>
          </w:tbl>
          <w:p w:rsidR="0087168F" w:rsidRPr="0087168F" w:rsidRDefault="0087168F" w:rsidP="0087168F">
            <w:pPr>
              <w:rPr>
                <w:rFonts w:eastAsia="Calibri"/>
                <w:sz w:val="22"/>
                <w:szCs w:val="22"/>
              </w:rPr>
            </w:pPr>
          </w:p>
          <w:tbl>
            <w:tblPr>
              <w:tblW w:w="6723"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2"/>
              <w:gridCol w:w="1134"/>
              <w:gridCol w:w="2977"/>
            </w:tblGrid>
            <w:tr w:rsidR="0087168F" w:rsidRPr="0087168F" w:rsidTr="00167808">
              <w:trPr>
                <w:trHeight w:val="550"/>
              </w:trPr>
              <w:tc>
                <w:tcPr>
                  <w:tcW w:w="2612" w:type="dxa"/>
                </w:tcPr>
                <w:p w:rsidR="0087168F" w:rsidRPr="0087168F" w:rsidRDefault="0087168F" w:rsidP="00167808">
                  <w:pPr>
                    <w:spacing w:after="0" w:line="240" w:lineRule="auto"/>
                    <w:ind w:left="-2"/>
                    <w:jc w:val="center"/>
                    <w:rPr>
                      <w:rFonts w:ascii="Times New Roman" w:eastAsia="Calibri" w:hAnsi="Times New Roman" w:cs="Times New Roman"/>
                    </w:rPr>
                  </w:pPr>
                </w:p>
                <w:p w:rsidR="0087168F" w:rsidRPr="0087168F" w:rsidRDefault="0087168F" w:rsidP="00167808">
                  <w:pPr>
                    <w:spacing w:after="0" w:line="240" w:lineRule="auto"/>
                    <w:ind w:left="-2"/>
                    <w:jc w:val="center"/>
                    <w:rPr>
                      <w:rFonts w:ascii="Times New Roman" w:eastAsia="Calibri" w:hAnsi="Times New Roman" w:cs="Times New Roman"/>
                    </w:rPr>
                  </w:pPr>
                  <w:r w:rsidRPr="0087168F">
                    <w:rPr>
                      <w:rFonts w:ascii="Times New Roman" w:eastAsia="Calibri" w:hAnsi="Times New Roman" w:cs="Times New Roman"/>
                    </w:rPr>
                    <w:t>Аймактык башкармалыктар</w:t>
                  </w:r>
                </w:p>
              </w:tc>
              <w:tc>
                <w:tcPr>
                  <w:tcW w:w="1134" w:type="dxa"/>
                  <w:tcBorders>
                    <w:top w:val="nil"/>
                    <w:bottom w:val="nil"/>
                  </w:tcBorders>
                  <w:shd w:val="clear" w:color="auto" w:fill="auto"/>
                </w:tcPr>
                <w:p w:rsidR="0087168F" w:rsidRPr="0087168F" w:rsidRDefault="0087168F" w:rsidP="00167808">
                  <w:pPr>
                    <w:spacing w:after="0" w:line="240" w:lineRule="auto"/>
                    <w:jc w:val="center"/>
                    <w:rPr>
                      <w:rFonts w:ascii="Times New Roman" w:eastAsia="Calibri" w:hAnsi="Times New Roman" w:cs="Times New Roman"/>
                    </w:rPr>
                  </w:pPr>
                  <w:r w:rsidRPr="0087168F">
                    <w:rPr>
                      <w:rFonts w:ascii="Times New Roman" w:eastAsia="Calibri" w:hAnsi="Times New Roman" w:cs="Times New Roman"/>
                      <w:noProof/>
                      <w:lang w:eastAsia="ru-RU"/>
                    </w:rPr>
                    <mc:AlternateContent>
                      <mc:Choice Requires="wps">
                        <w:drawing>
                          <wp:anchor distT="0" distB="0" distL="114300" distR="114300" simplePos="0" relativeHeight="251667456" behindDoc="0" locked="0" layoutInCell="1" allowOverlap="1" wp14:anchorId="699D7F7E" wp14:editId="5A30F41E">
                            <wp:simplePos x="0" y="0"/>
                            <wp:positionH relativeFrom="column">
                              <wp:posOffset>-61595</wp:posOffset>
                            </wp:positionH>
                            <wp:positionV relativeFrom="paragraph">
                              <wp:posOffset>275590</wp:posOffset>
                            </wp:positionV>
                            <wp:extent cx="747395" cy="0"/>
                            <wp:effectExtent l="5080" t="8890" r="9525" b="1016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7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4.85pt;margin-top:21.7pt;width:58.8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"/>
                        </w:pict>
                      </mc:Fallback>
                    </mc:AlternateContent>
                  </w:r>
                </w:p>
              </w:tc>
              <w:tc>
                <w:tcPr>
                  <w:tcW w:w="2977" w:type="dxa"/>
                  <w:shd w:val="clear" w:color="auto" w:fill="auto"/>
                </w:tcPr>
                <w:p w:rsidR="0087168F" w:rsidRPr="0087168F" w:rsidRDefault="0087168F" w:rsidP="00167808">
                  <w:pPr>
                    <w:spacing w:after="0" w:line="240" w:lineRule="auto"/>
                    <w:jc w:val="center"/>
                    <w:rPr>
                      <w:rFonts w:ascii="Times New Roman" w:eastAsia="Calibri" w:hAnsi="Times New Roman" w:cs="Times New Roman"/>
                    </w:rPr>
                  </w:pPr>
                  <w:r w:rsidRPr="0087168F">
                    <w:rPr>
                      <w:rFonts w:ascii="Times New Roman" w:eastAsia="Calibri" w:hAnsi="Times New Roman" w:cs="Times New Roman"/>
                    </w:rPr>
                    <w:t>Мамлекеттик жаратылыш коруктары, мамлекеттик жаратылыш парктары, токой чарбалары, токой сактоо станциялары</w:t>
                  </w:r>
                </w:p>
              </w:tc>
            </w:tr>
          </w:tbl>
          <w:p w:rsidR="001523B0" w:rsidRDefault="001523B0" w:rsidP="00FD1A6A">
            <w:pPr>
              <w:shd w:val="clear" w:color="auto" w:fill="FFFFFF"/>
              <w:spacing w:before="200" w:after="120" w:line="240" w:lineRule="auto"/>
              <w:ind w:firstLine="397"/>
              <w:jc w:val="right"/>
              <w:rPr>
                <w:bCs/>
                <w:color w:val="000000" w:themeColor="text1"/>
                <w:sz w:val="28"/>
                <w:szCs w:val="28"/>
                <w:lang w:eastAsia="ru-RU"/>
              </w:rPr>
            </w:pPr>
          </w:p>
          <w:p w:rsidR="0087168F" w:rsidRDefault="0087168F" w:rsidP="001523B0">
            <w:pPr>
              <w:shd w:val="clear" w:color="auto" w:fill="FFFFFF"/>
              <w:spacing w:before="200" w:after="120" w:line="240" w:lineRule="auto"/>
              <w:jc w:val="right"/>
              <w:rPr>
                <w:bCs/>
                <w:color w:val="000000" w:themeColor="text1"/>
                <w:sz w:val="28"/>
                <w:szCs w:val="28"/>
                <w:lang w:eastAsia="ru-RU"/>
              </w:rPr>
            </w:pPr>
          </w:p>
          <w:p w:rsidR="0087168F" w:rsidRDefault="0087168F" w:rsidP="001523B0">
            <w:pPr>
              <w:shd w:val="clear" w:color="auto" w:fill="FFFFFF"/>
              <w:spacing w:before="200" w:after="120" w:line="240" w:lineRule="auto"/>
              <w:jc w:val="right"/>
              <w:rPr>
                <w:bCs/>
                <w:color w:val="000000" w:themeColor="text1"/>
                <w:sz w:val="28"/>
                <w:szCs w:val="28"/>
                <w:lang w:eastAsia="ru-RU"/>
              </w:rPr>
            </w:pPr>
          </w:p>
          <w:p w:rsidR="00FD1A6A" w:rsidRDefault="00FD1A6A" w:rsidP="001523B0">
            <w:pPr>
              <w:shd w:val="clear" w:color="auto" w:fill="FFFFFF"/>
              <w:spacing w:before="200" w:after="120" w:line="240" w:lineRule="auto"/>
              <w:jc w:val="right"/>
              <w:rPr>
                <w:bCs/>
                <w:color w:val="000000" w:themeColor="text1"/>
                <w:sz w:val="28"/>
                <w:szCs w:val="28"/>
                <w:lang w:eastAsia="ru-RU"/>
              </w:rPr>
            </w:pPr>
            <w:r>
              <w:rPr>
                <w:bCs/>
                <w:color w:val="000000" w:themeColor="text1"/>
                <w:sz w:val="28"/>
                <w:szCs w:val="28"/>
                <w:lang w:eastAsia="ru-RU"/>
              </w:rPr>
              <w:lastRenderedPageBreak/>
              <w:t>1-тиркеме</w:t>
            </w:r>
          </w:p>
          <w:p w:rsidR="00FD1A6A" w:rsidRPr="00DD13D5" w:rsidRDefault="00FD1A6A" w:rsidP="00FD1A6A">
            <w:pPr>
              <w:shd w:val="clear" w:color="auto" w:fill="FFFFFF"/>
              <w:spacing w:before="200" w:after="0" w:line="240" w:lineRule="auto"/>
              <w:ind w:firstLine="397"/>
              <w:jc w:val="center"/>
              <w:rPr>
                <w:color w:val="000000" w:themeColor="text1"/>
                <w:sz w:val="28"/>
                <w:szCs w:val="28"/>
                <w:lang w:eastAsia="ru-RU"/>
              </w:rPr>
            </w:pPr>
            <w:r w:rsidRPr="00DD13D5">
              <w:rPr>
                <w:bCs/>
                <w:color w:val="000000" w:themeColor="text1"/>
                <w:sz w:val="28"/>
                <w:szCs w:val="28"/>
                <w:lang w:eastAsia="ru-RU"/>
              </w:rPr>
              <w:t>Кыргыз Республи</w:t>
            </w:r>
            <w:r>
              <w:rPr>
                <w:bCs/>
                <w:color w:val="000000" w:themeColor="text1"/>
                <w:sz w:val="28"/>
                <w:szCs w:val="28"/>
                <w:lang w:eastAsia="ru-RU"/>
              </w:rPr>
              <w:t>касынын Өкмөтүнө караштуу Курчап</w:t>
            </w:r>
            <w:r w:rsidRPr="00DD13D5">
              <w:rPr>
                <w:bCs/>
                <w:color w:val="000000" w:themeColor="text1"/>
                <w:sz w:val="28"/>
                <w:szCs w:val="28"/>
                <w:lang w:eastAsia="ru-RU"/>
              </w:rPr>
              <w:t xml:space="preserve"> турган чөйрөнү коргоо жана токой чарбасы</w:t>
            </w:r>
            <w:r w:rsidRPr="00DD13D5">
              <w:rPr>
                <w:bCs/>
                <w:color w:val="000000" w:themeColor="text1"/>
                <w:sz w:val="28"/>
                <w:szCs w:val="28"/>
                <w:lang w:eastAsia="ru-RU"/>
              </w:rPr>
              <w:br/>
              <w:t>боюнча м</w:t>
            </w:r>
            <w:r w:rsidR="001523B0">
              <w:rPr>
                <w:bCs/>
                <w:color w:val="000000" w:themeColor="text1"/>
                <w:sz w:val="28"/>
                <w:szCs w:val="28"/>
                <w:lang w:eastAsia="ru-RU"/>
              </w:rPr>
              <w:t>амлекеттик агенттик жөнүндө</w:t>
            </w:r>
            <w:r w:rsidR="001523B0">
              <w:rPr>
                <w:bCs/>
                <w:color w:val="000000" w:themeColor="text1"/>
                <w:sz w:val="28"/>
                <w:szCs w:val="28"/>
                <w:lang w:eastAsia="ru-RU"/>
              </w:rPr>
              <w:br/>
              <w:t>Жобо</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 Жалпы жоболор</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2. Агенттиктин максаты</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3. Агенттиктин милдеттери</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4. Агенттиктин функциялары</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5. Агенттиктин укуктары</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6. Агенттиктин ишинин уюштурулушу</w:t>
            </w:r>
          </w:p>
          <w:p w:rsidR="00FD1A6A" w:rsidRPr="00DD13D5" w:rsidRDefault="00FD1A6A" w:rsidP="00FD1A6A">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1. Жалпы жоболор</w:t>
            </w:r>
          </w:p>
          <w:p w:rsidR="00FD1A6A" w:rsidRPr="00DD13D5" w:rsidRDefault="00FD1A6A" w:rsidP="001523B0">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 Кыргыз Республикасынын Өкмөтүнө караштуу Курчап турган чөйрөнү коргоо жана токой чарбасы боюнча мамлекеттик агенттик (мындан ары - Агенттик) аткаруу бийлигинин курчап турган чөйрөнү коргоо, экологиялык коопсуздукту камсыздоодо жана жаратылышты пайдалануу</w:t>
            </w:r>
            <w:r w:rsidRPr="00DD13D5">
              <w:rPr>
                <w:color w:val="000000" w:themeColor="text1"/>
                <w:sz w:val="28"/>
                <w:szCs w:val="28"/>
                <w:lang w:val="ky-KG" w:eastAsia="ru-RU"/>
              </w:rPr>
              <w:t>, ошондой эле аңчылык, мергенчилик чарбасы жана токой чарбасы менен өзгөчө корголуучу жаратылыш аймактарын башкаруу</w:t>
            </w:r>
            <w:r w:rsidRPr="00DD13D5">
              <w:rPr>
                <w:color w:val="000000" w:themeColor="text1"/>
                <w:sz w:val="28"/>
                <w:szCs w:val="28"/>
                <w:lang w:eastAsia="ru-RU"/>
              </w:rPr>
              <w:t> жагында саясатты жүргүзүүчү жана ишке ашыруучу мамлекеттик орган болуп саналат.</w:t>
            </w:r>
          </w:p>
          <w:p w:rsidR="00FD1A6A" w:rsidRPr="00DD13D5" w:rsidRDefault="00FD1A6A" w:rsidP="001523B0">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2. Агенттик өз ишинде Кыргыз Республикасынын</w:t>
            </w:r>
            <w:r w:rsidRPr="00B15633">
              <w:rPr>
                <w:color w:val="000000" w:themeColor="text1"/>
                <w:sz w:val="28"/>
                <w:szCs w:val="28"/>
                <w:lang w:eastAsia="ru-RU"/>
              </w:rPr>
              <w:t> </w:t>
            </w:r>
            <w:hyperlink r:id="rId27" w:history="1">
              <w:r w:rsidRPr="00B15633">
                <w:rPr>
                  <w:color w:val="000000" w:themeColor="text1"/>
                  <w:sz w:val="28"/>
                  <w:szCs w:val="28"/>
                  <w:lang w:eastAsia="ru-RU"/>
                </w:rPr>
                <w:t>Конституциясына</w:t>
              </w:r>
            </w:hyperlink>
            <w:r>
              <w:rPr>
                <w:color w:val="000000" w:themeColor="text1"/>
                <w:sz w:val="28"/>
                <w:szCs w:val="28"/>
                <w:lang w:eastAsia="ru-RU"/>
              </w:rPr>
              <w:t xml:space="preserve">, </w:t>
            </w:r>
            <w:r w:rsidRPr="00DD13D5">
              <w:rPr>
                <w:color w:val="000000" w:themeColor="text1"/>
                <w:sz w:val="28"/>
                <w:szCs w:val="28"/>
                <w:lang w:eastAsia="ru-RU"/>
              </w:rPr>
              <w:t>Кыргыз Республикасынын мыйзамдарына, Кыргыз Республикасынын башка нормативдик укуктук актыларына жана ушул Жобого таянат.</w:t>
            </w:r>
          </w:p>
          <w:p w:rsidR="00FD1A6A" w:rsidRDefault="00FD1A6A" w:rsidP="00FD1A6A">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 xml:space="preserve">3. Агенттик юридикалык жак болуп саналат, өз алдынча балансы, Кыргыз Республикасынын Мамлекеттик Герби </w:t>
            </w:r>
            <w:r w:rsidRPr="00DD13D5">
              <w:rPr>
                <w:color w:val="000000" w:themeColor="text1"/>
                <w:sz w:val="28"/>
                <w:szCs w:val="28"/>
                <w:lang w:eastAsia="ru-RU"/>
              </w:rPr>
              <w:lastRenderedPageBreak/>
              <w:t>тартылган жана өзүнүн аталышы мамлекеттик жана расмий тилдерде жазылган мөөрү, штамптары, фирмалык бланктары, Кыргыз Республикасынын мыйзамдарына ылайык келген алыш-бериш жана башка эсептери бар.</w:t>
            </w:r>
          </w:p>
          <w:p w:rsidR="001523B0" w:rsidRPr="00DD13D5" w:rsidRDefault="001523B0" w:rsidP="00FD1A6A">
            <w:pPr>
              <w:shd w:val="clear" w:color="auto" w:fill="FFFFFF"/>
              <w:spacing w:after="120" w:line="240" w:lineRule="auto"/>
              <w:ind w:firstLine="397"/>
              <w:jc w:val="both"/>
              <w:rPr>
                <w:color w:val="000000" w:themeColor="text1"/>
                <w:sz w:val="28"/>
                <w:szCs w:val="28"/>
                <w:lang w:eastAsia="ru-RU"/>
              </w:rPr>
            </w:pPr>
          </w:p>
          <w:p w:rsidR="00FD1A6A" w:rsidRPr="00DD13D5" w:rsidRDefault="00FD1A6A" w:rsidP="00FD1A6A">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2. Агенттиктин максаты</w:t>
            </w:r>
          </w:p>
          <w:p w:rsidR="00FD1A6A" w:rsidRPr="00DD13D5" w:rsidRDefault="00FD1A6A" w:rsidP="00FD1A6A">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4. Агенттиктин максаты - Кыргыз Республикасынын уникалдуу экосистемасын сактап калууну камсыздоо, азыркы жана келечектеги муундар үчүн айлана-чөйрөнү коргоо.</w:t>
            </w:r>
          </w:p>
          <w:p w:rsidR="00FD1A6A" w:rsidRPr="00DD13D5" w:rsidRDefault="00FD1A6A" w:rsidP="00FD1A6A">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3. Агенттиктин милдеттери</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5. Агенттиктин милдеттери болуп төмөнкүлөр эсептелет:</w:t>
            </w:r>
          </w:p>
          <w:p w:rsidR="00FD1A6A" w:rsidRPr="00DD13D5" w:rsidRDefault="00FD1A6A" w:rsidP="001523B0">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 коргоо жана табигый ресурстарды</w:t>
            </w:r>
            <w:r w:rsidRPr="00DD13D5">
              <w:rPr>
                <w:color w:val="000000" w:themeColor="text1"/>
                <w:sz w:val="28"/>
                <w:szCs w:val="28"/>
                <w:lang w:val="ky-KG" w:eastAsia="ru-RU"/>
              </w:rPr>
              <w:t>, токой чарбасын башкаруу жана өзгөчө корголуучу жаратылыш аймактарын</w:t>
            </w:r>
            <w:r w:rsidRPr="00DD13D5">
              <w:rPr>
                <w:color w:val="000000" w:themeColor="text1"/>
                <w:sz w:val="28"/>
                <w:szCs w:val="28"/>
                <w:lang w:eastAsia="ru-RU"/>
              </w:rPr>
              <w:t> пайдалануу, ошондой эле табигый компоненттерди жана ресурстарды, анын ичинде токой-аңчылык жайгаштырууну эсепке алуу, абалын баалоо чөйрөсүндө саясатты ишке ашыруу жана жөнгө салуу;</w:t>
            </w:r>
          </w:p>
          <w:p w:rsidR="00FD1A6A" w:rsidRPr="00DD13D5" w:rsidRDefault="00FD1A6A" w:rsidP="001523B0">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пландалып жаткан башкаруучулук, чарбалык жана башка иштердин айлана-чөйрөгө мүмкүн болгон терс таасиринин кесепеттерин мамлекеттик экологиялык экспертиза жүргүзүү менен болтурбоо;</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 коргоо, экологиялык коопсуздук жана жаратылышты пайдалануу</w:t>
            </w:r>
            <w:r w:rsidRPr="00DD13D5">
              <w:rPr>
                <w:color w:val="000000" w:themeColor="text1"/>
                <w:sz w:val="28"/>
                <w:szCs w:val="28"/>
                <w:lang w:val="ky-KG" w:eastAsia="ru-RU"/>
              </w:rPr>
              <w:t>, токой жана мергенчилик чарбаларын, токой чарбасын жана өзгөчө корголуучу жаратылыш аймактарынын тармагын башкаруу</w:t>
            </w:r>
            <w:r w:rsidRPr="00DD13D5">
              <w:rPr>
                <w:color w:val="000000" w:themeColor="text1"/>
                <w:sz w:val="28"/>
                <w:szCs w:val="28"/>
                <w:lang w:eastAsia="ru-RU"/>
              </w:rPr>
              <w:t xml:space="preserve"> чөйрөсүндө </w:t>
            </w:r>
            <w:r w:rsidRPr="00DD13D5">
              <w:rPr>
                <w:color w:val="000000" w:themeColor="text1"/>
                <w:sz w:val="28"/>
                <w:szCs w:val="28"/>
                <w:lang w:eastAsia="ru-RU"/>
              </w:rPr>
              <w:lastRenderedPageBreak/>
              <w:t>Кыргыз Республикасынын эл аралык кызматташуусун түзүү жана өнүктүрүү.</w:t>
            </w:r>
          </w:p>
          <w:p w:rsidR="00FD1A6A" w:rsidRPr="00DD13D5" w:rsidRDefault="00FD1A6A" w:rsidP="00FD1A6A">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4. Агенттиктин функциялары</w:t>
            </w:r>
          </w:p>
          <w:p w:rsidR="00FD1A6A" w:rsidRPr="00DD13D5" w:rsidRDefault="00FD1A6A"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6. Агенттик төмөнкүдөй функцияларды аткарат:</w:t>
            </w:r>
          </w:p>
          <w:p w:rsidR="00FD1A6A" w:rsidRPr="00DD13D5" w:rsidRDefault="00FD1A6A"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1) тармактык саясатты ишке ашыруу боюнча функциялары:</w:t>
            </w:r>
          </w:p>
          <w:p w:rsidR="00FD1A6A" w:rsidRPr="00DD13D5" w:rsidRDefault="00FD1A6A"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 коргоо жана экологиялык (анын ичинде химиялык, биологиялык жана радиологиялык) коопсуздук жагындагы мамлекеттик саясатты жүргүзөт, айлана-чөйрөнү коргоону комплекстүү башкаруунун, биологиялык түрлөрдү сактоонун, жаратылышты сарамжалдуу пайдалануунун, өзгөчө корголуучу жаратылыштык аймактарды башкаруунун, токой жана аңчылык чарбасын өнүктүрүүнүн сунуштарын иштеп чыгат;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Кыргыз Республикасынын мамлекеттик органдары жана жергиликтүү өз алдынча башкаруу органдары менен бирдикте нормативдик укуктук актылардын долбоорлорун, ошондой эле өсүмдүктөр жана жаныбарлар дүйнөсүнүн объекттерин, анын ичинде токойду, балык жана аңчылык ресурстарды пайдалануунун эрежелерин, нормативдерин жана нормаларын иштеп чыгат;</w:t>
            </w:r>
          </w:p>
          <w:p w:rsidR="00FD1A6A" w:rsidRPr="00DD13D5" w:rsidRDefault="00FD1A6A" w:rsidP="00223CDF">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 айлана-чөйрөнү коргоо</w:t>
            </w:r>
            <w:r w:rsidRPr="00DD13D5">
              <w:rPr>
                <w:color w:val="000000" w:themeColor="text1"/>
                <w:sz w:val="28"/>
                <w:szCs w:val="28"/>
                <w:lang w:val="ky-KG" w:eastAsia="ru-RU"/>
              </w:rPr>
              <w:t>, токой жана мергенчилик чарба, токой чарбаны жана өзгөчө корголуучу жаратылыш аймактарын башкаруу</w:t>
            </w:r>
            <w:r w:rsidRPr="00DD13D5">
              <w:rPr>
                <w:color w:val="000000" w:themeColor="text1"/>
                <w:sz w:val="28"/>
                <w:szCs w:val="28"/>
                <w:lang w:eastAsia="ru-RU"/>
              </w:rPr>
              <w:t> тармагына инвестицияларды тартуу боюнча сунуштарды киргизет;</w:t>
            </w:r>
          </w:p>
          <w:p w:rsidR="00FD1A6A" w:rsidRPr="00DD13D5" w:rsidRDefault="00FD1A6A" w:rsidP="00223CDF">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 xml:space="preserve">- республиканын эл аралык глобалдык жаратылышты коргоочу конвенциялар жана келишимдер боюнча милдеттенмелерин аткарууга жетекчилик кылат (анын </w:t>
            </w:r>
            <w:r w:rsidRPr="00DD13D5">
              <w:rPr>
                <w:color w:val="000000" w:themeColor="text1"/>
                <w:sz w:val="28"/>
                <w:szCs w:val="28"/>
                <w:lang w:eastAsia="ru-RU"/>
              </w:rPr>
              <w:lastRenderedPageBreak/>
              <w:t>ичинде башка кызыкдар министрликтер жана администрациялык ведомстволор менен бирдикте), ошондой эле донорлордун жана эл аралык уюмдардын (финансылык, техникалык) жардамы менен долбоорлорду, программаларды ишке ашырат;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Атомдук энергия боюнча эл аралык агенттик (МАГАТЭ) менен техникалык жактан кызматташат;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өзгөчө корголуучу жаратылыштык аймактардын иштерин уюштурат, жаратылыштык-коруктук делону жүргүзөт, өзгөчө корголуучу жаратылыштык аймактардын жана табигый объекттердин тармагын өнүктүрүү боюнча сунуштарды иштеп чыгат жана белгиленген тартипте Кыргыз Республикасынын Өкмөтүнө киргизет;</w:t>
            </w:r>
          </w:p>
          <w:p w:rsidR="00FD1A6A" w:rsidRPr="00DD13D5" w:rsidRDefault="00FD1A6A"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тиешелүү министрликтер жана администрациялык ведомстволор менен бирдикте жаратылышты пайдалануунун, биологиялык түрлөрдү сактоонун, табигый ресурстарды сарамжалдуу пайдалануунун, жаныбарлар жана өсүмдүктөр дүйнөсүн, анын ичинде токойду, балык жана аңчылык ресурстарын коруунун жана пайдалануунун экономикалык механизмдерин иштеп чыгат;</w:t>
            </w:r>
          </w:p>
          <w:p w:rsidR="00FD1A6A" w:rsidRPr="00DD13D5" w:rsidRDefault="00FD1A6A" w:rsidP="00223CDF">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токой чарбасынын жүргүзүү, токой ресурстарын пайдалануу жана көбөйтүү, токойлорду өрттөн, уруксатсыз кыюудан сактоо, токойлорду зыянкечтерден, илдеттерден жана токой чарбасына зыян келтире турган башка аракеттерден коргоо боюнча бирдиктүү саясатты жүргүзөт;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аңчылык чарбасын өнүктүрүү, аңчылык ресурстарды коруу, пайдалануу жана көбөйтүү боюнча бирдиктүү саясатты жүргүзөт;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xml:space="preserve">- айлана-чөйрөнүн, биологиялык түрлөрдүн, анын </w:t>
            </w:r>
            <w:r w:rsidRPr="00DD13D5">
              <w:rPr>
                <w:color w:val="000000" w:themeColor="text1"/>
                <w:sz w:val="28"/>
                <w:szCs w:val="28"/>
                <w:lang w:eastAsia="ru-RU"/>
              </w:rPr>
              <w:lastRenderedPageBreak/>
              <w:t>ичинде токойдун булганышын мониторингдейт, токой-аңчылык жайгаштырууну жана токойлорго инвентаризацияны жүргүзөт;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айлана-чөйрөнүн булгануу абалын талдайт жана мамлекеттик органдарга, чарбакер субъекттерге (чара көрүү үчүн) маалымдайт;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белгиленген тартипте Кыргыз Республикасынын Кызыл китебин жүргүзөт;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val="ky-KG" w:eastAsia="ru-RU"/>
              </w:rPr>
              <w:t>- тейлеген тармагына ылайык укуктук пропаганда боюнча иш-чараларды өткөрөт;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министрликтер, администрациялык ведомстволор жана чарбакер субъекттер менен бирге жаратылыш ресурстарын пайдалануунун, курчап-турган чөйрөгө таштандыларды, булгоочу заттарды, өндүрүштүн жана керектөөнү калдыктарын чыгаруунун жана башка зыяндуу таасирлердин жана алардын булактарынын, анын ичинде радиоактивдүү булактардын мамлекеттик эсебин жүргүзөт;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тейлеген чөйрөлөрдөгү эмгек ресурстарына керектөөлөрдүн болжолун иштеп чыгат;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2) жөнгө салуу функциялары:</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курчап турган-чөйрөнү коргоо</w:t>
            </w:r>
            <w:r w:rsidRPr="00DD13D5">
              <w:rPr>
                <w:color w:val="000000" w:themeColor="text1"/>
                <w:sz w:val="28"/>
                <w:szCs w:val="28"/>
                <w:lang w:val="ky-KG" w:eastAsia="ru-RU"/>
              </w:rPr>
              <w:t>, токой жана мергенчилик чарбалары, токой чарбасын жана өзгөчө корголуучу жаратылыш аймактарын башкаруу</w:t>
            </w:r>
            <w:r w:rsidRPr="00DD13D5">
              <w:rPr>
                <w:color w:val="000000" w:themeColor="text1"/>
                <w:sz w:val="28"/>
                <w:szCs w:val="28"/>
                <w:lang w:eastAsia="ru-RU"/>
              </w:rPr>
              <w:t> жаатында, жаратылышты пайдалануу жана экологиялык коопсуздук, анын ичинде химиялык, биологиялык жана радиациялык коопсуздук жагында мамлекеттик жөнгө салууну аткарат;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xml:space="preserve">- иштин мыйзамда каралган лицензияланчу түрлөрүн жүргүзүүгө мыйзамга ылайык лицензияларды, уруксаттарды берет, аларды пайдаланууну убактылуу </w:t>
            </w:r>
            <w:r w:rsidRPr="00DD13D5">
              <w:rPr>
                <w:color w:val="000000" w:themeColor="text1"/>
                <w:sz w:val="28"/>
                <w:szCs w:val="28"/>
                <w:lang w:eastAsia="ru-RU"/>
              </w:rPr>
              <w:lastRenderedPageBreak/>
              <w:t>токтотот жана жокко чыгарат;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мыйзамга ылайык мамлекеттик экологиялык экспертиза жүргүзөт;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айлана-чөйрөнү коргоо жана токой чарба жагындагы чарбалык жана башка ишти жөнгө салуучу нормативдик укуктук актылардын долбоорлорун макулдашат;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табигый ресурстарды пайдалангандык жана айлана-чөйрөнү булгагандык үчүн акы алууну ишке ашырат, ошондой эле жаратылышты коргоо максаттарына каражаттарды сарптайт;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мамлекеттик коргоого алынган жаратылыш объекттеринин жана жаратылыш комплекстеринин, ошондой эле өсүмдүктөрдүн жана жаныбарлардын жоголуу коркунучундагы сейрек түрлөрүнүн эсебин алат;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мамлекеттик органдар, илимий мекемелер менен бирдикте табигый комплекстердин жана ресурстардын эсебин алат, абалын баалайт;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мыйзамда белгиленген тартипте мергенчиликтин мөөнөттөрүн, жаныбарлар дүйнөсүнүн объекттерин алууга лимиттерди жана квоталарды белгилейт, ошондой эле балык өнөр жайынын объекттерин кармоонун мөөнөттөрүн жана нормаларын жөнгө салат;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өзгөчө корголуучу жаратылыштык аймактарга кирүүчү жерлерде экологиялык посттордун иштерин белгиленген тартипте жөнгө салат;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val="ky-KG" w:eastAsia="ru-RU"/>
              </w:rPr>
              <w:t>- товарлардын экспортуна жана импортуна эксперттик корутундуларды берет;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3) координациялоо функциялары:</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төмөнкүлөрдү координациялайт:</w:t>
            </w:r>
          </w:p>
          <w:p w:rsidR="00FD1A6A" w:rsidRPr="00DD13D5" w:rsidRDefault="00FD1A6A" w:rsidP="00FD1A6A">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lastRenderedPageBreak/>
              <w:t>атмосфералык абанын корголушун, озонду бузуучу заттарды өндүрүүнү жана колдонууну, жерди, өсүмдүктөр дүйнөсүн, жаныбарлар дүйнөсүн, балык запастарын жана алар тараган жана жашаган чөйрөнү пайдаланууну жана коргоону, токойлорду коргоону жана сактоону, өзгөчө коргоого алынган жаратылыш аймактарынын ишин, өндүрүштүн жана керектөөнүн калдыктарына, анын ичинде радиоактивдүү калдыктарга карата мамилени, алардын чек аралар аркылуу ташылышын - климаттын өзгөрүшү жагында;</w:t>
            </w:r>
          </w:p>
          <w:p w:rsidR="00FD1A6A" w:rsidRPr="00DD13D5" w:rsidRDefault="00FD1A6A" w:rsidP="00FD1A6A">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жаныбарлар жана өсүмдүктөр дүйнөсүнүн объекттерин, анын ичинде баалуу, ошондой эле жоголуу коркунучунда турган жана Кыргыз Республикасынын Кызыл китебине киргизилген объекттерин коруу, көбөйтүү жана калыбына келтирүү боюнча;</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жаныбарлар жана өсүмдүктөр дүйнөсүнүн кадастрын жүргүзүүнү;</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бардык чарбакер субъекттерде жаратылыш ресурстарын пайдалануунун баштапкы эсебин жүргүзүүнү;</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токой чарбасын жүргүзүүнү, токой фондунун эсебин алууну, токой ресурстарын коргоонун, пайдалануунун жана көбөйтүүнүн эсебин алууну, токойлорду өрттөн, уруксатсыз кыюудан сактоону, токойлорду зыянкечтерден, илдеттерден жана токой чарбасына зыян келтире турган башка аракеттерден коргоону;</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жаныбарлар дүйнөсүнүн объекттерин жана алар жашаган чөйрөнү, балык запастарын жана алар жашаган чөйрөнү коргоону, көбөйтүүнү жана пайдаланууну, жапайы өскөн дары өсүмдүктөрдүн эсебин алууну;</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lastRenderedPageBreak/>
              <w:t>жаратылыш объекттерин өзгөртүүгө жана ландшафттарды түзүүгө байланышкан чарбалык ишти жүргүзүүдө токой ресурстарды сарамжалдуу пайдаланууну;</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Кыргыз Республикасынын жөнгө салуучу органы катары радиациялык коопсуздукту;</w:t>
            </w:r>
          </w:p>
          <w:p w:rsidR="00FD1A6A" w:rsidRPr="00DD13D5" w:rsidRDefault="00FD1A6A" w:rsidP="00FD1A6A">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табигый комплекстердин, флоранын жана фаунанын абалын;</w:t>
            </w:r>
          </w:p>
          <w:p w:rsidR="00FD1A6A" w:rsidRPr="00DD13D5" w:rsidRDefault="00FD1A6A" w:rsidP="00FD1A6A">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Кыргыз Республикасынын CITES Администрациялык органы катары Жапайы фаунанын жана флоранын жоголуу коркунучу алдындагы түрлөрүн эл аралык соодалоо боюнча конвенциянын (CITES) ишке ашырылышын;</w:t>
            </w:r>
          </w:p>
          <w:p w:rsidR="00FD1A6A" w:rsidRPr="00DD13D5" w:rsidRDefault="00FD1A6A" w:rsidP="00FD1A6A">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ведомстволук аймактарда башкаруу жана айыптарды салуу маселелерин кошкондо, экология чөйрөсүндө ведомстволук көзөмөл жүргүзүү;</w:t>
            </w:r>
          </w:p>
          <w:p w:rsidR="00FD1A6A" w:rsidRPr="00DD13D5" w:rsidRDefault="00FD1A6A" w:rsidP="00FD1A6A">
            <w:pPr>
              <w:shd w:val="clear" w:color="auto" w:fill="FFFFFF"/>
              <w:spacing w:after="0" w:line="240" w:lineRule="auto"/>
              <w:ind w:firstLine="567"/>
              <w:jc w:val="both"/>
              <w:rPr>
                <w:color w:val="000000" w:themeColor="text1"/>
                <w:sz w:val="28"/>
                <w:szCs w:val="28"/>
                <w:lang w:eastAsia="ru-RU"/>
              </w:rPr>
            </w:pPr>
            <w:r w:rsidRPr="00DD13D5">
              <w:rPr>
                <w:color w:val="000000" w:themeColor="text1"/>
                <w:sz w:val="28"/>
                <w:szCs w:val="28"/>
                <w:lang w:eastAsia="ru-RU"/>
              </w:rPr>
              <w:t>- кызыкдар мамлекеттик органдар жана илимий мекемелер менен бирдикте айлана-чөйрөнү коргоо жана экологиялык коопсуздукту камсыздоо, экологиялык билим берүү саясаты боюнча сунуштарды, айлана-чөйрөнү коргоонун жана жаратылышты сарамжалдуу пайдалануунун, биологиялык түрлөрдү сактоонун жана табигый ресурстарды сарамжалдуу пайдалануунун мамлекеттик жана региондук программаларын, суу, жер, токой, аңчылык жана башка табигый ресурстарды комплекстүү пайдалануунун жана коруунун схемаларын иштеп чыгууну уюштурат;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Кыргыз Республикасынын мамлекеттик органдары менен жаратылышты коргоо мыйзамдарынын бузулушун токтотуу жана болтурбоо боюнча өз ара байланышта иштешет;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lastRenderedPageBreak/>
              <w:t>- эгерде эксплуатациялоо жаратылышты коргоо мыйзамдарынын, жаратылышты пайдаланууга берилген лицензиялардын жана уруксаттардын талаптарын бузуу менен жүргүзүлсө менчигинин түрүнө карабастан ишканалардын же башка объекттердин ишине убактылуу токтотуп туруу жөнүндө тийиштүү сунуштарды киргизет, ошондой эле тиешелүү мамлекеттик органдарга андай иштерди каржылоону токтотуу тууралуу сунуштарды даярдайт;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4) кызмат көрсөтүү функциялары:</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мыйзамга ылайык акы алынчу кызматтарды көрсөтөт;</w:t>
            </w:r>
          </w:p>
          <w:p w:rsidR="00FD1A6A" w:rsidRPr="00DD13D5" w:rsidRDefault="00FD1A6A" w:rsidP="00FD1A6A">
            <w:pPr>
              <w:shd w:val="clear" w:color="auto" w:fill="FFFFFF"/>
              <w:spacing w:after="0" w:line="276" w:lineRule="atLeast"/>
              <w:ind w:firstLine="567"/>
              <w:jc w:val="both"/>
              <w:rPr>
                <w:color w:val="000000" w:themeColor="text1"/>
                <w:sz w:val="28"/>
                <w:szCs w:val="28"/>
                <w:lang w:eastAsia="ru-RU"/>
              </w:rPr>
            </w:pPr>
            <w:r w:rsidRPr="00DD13D5">
              <w:rPr>
                <w:color w:val="000000" w:themeColor="text1"/>
                <w:sz w:val="28"/>
                <w:szCs w:val="28"/>
                <w:lang w:eastAsia="ru-RU"/>
              </w:rPr>
              <w:t>- Агенттиктин карамагына тийиштүү маселелер боюнча белгиленген тартипте жарандардын жана юридикалык жактардын кайрылууларын, арыздарын, даттанууларын карайт;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жеке жана юридикалык жактарга, чарба субъекттерине Агенттиктин карамагына тийиштүү маселелер боюнча информациялык жана консультациялык жардам көрсөтүүнү камсыздайт;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5) колдоо функциялары:</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xml:space="preserve">- айлана-чөйрөнү коргоого, биологиялык түрлөрдү, анын ичинде аңчылык ресурстарды сактоого, токой экосистемаларын, өзгөчө корголуучу жаратылыштык аймактардын тармагын өнүктүрүүгө жана жаратылышты сарамжалдуу пайдаланууга багытталган жаратылышты коргоо иш-чараларын белгиленген тартипте республикалык </w:t>
            </w:r>
            <w:r w:rsidRPr="00223CDF">
              <w:rPr>
                <w:color w:val="000000" w:themeColor="text1"/>
                <w:sz w:val="28"/>
                <w:szCs w:val="28"/>
                <w:lang w:eastAsia="ru-RU"/>
              </w:rPr>
              <w:t>республикалык</w:t>
            </w:r>
            <w:r>
              <w:rPr>
                <w:b/>
                <w:color w:val="000000" w:themeColor="text1"/>
                <w:sz w:val="28"/>
                <w:szCs w:val="28"/>
                <w:lang w:eastAsia="ru-RU"/>
              </w:rPr>
              <w:t xml:space="preserve"> бюджеттен</w:t>
            </w:r>
            <w:r w:rsidRPr="00B15633">
              <w:rPr>
                <w:b/>
                <w:color w:val="000000" w:themeColor="text1"/>
                <w:sz w:val="28"/>
                <w:szCs w:val="28"/>
                <w:lang w:eastAsia="ru-RU"/>
              </w:rPr>
              <w:t xml:space="preserve"> </w:t>
            </w:r>
            <w:r w:rsidRPr="00DD13D5">
              <w:rPr>
                <w:color w:val="000000" w:themeColor="text1"/>
                <w:sz w:val="28"/>
                <w:szCs w:val="28"/>
                <w:lang w:eastAsia="ru-RU"/>
              </w:rPr>
              <w:t>каржылоону ишке ашырат;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xml:space="preserve">- республикалык, региондук жана мамлекеттер аралык экологиялык маалыматтык системалардын алкагында </w:t>
            </w:r>
            <w:r w:rsidRPr="00DD13D5">
              <w:rPr>
                <w:color w:val="000000" w:themeColor="text1"/>
                <w:sz w:val="28"/>
                <w:szCs w:val="28"/>
                <w:lang w:eastAsia="ru-RU"/>
              </w:rPr>
              <w:lastRenderedPageBreak/>
              <w:t>экологиялык маалыматтарды жыйнайт жана алмашат;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ведомстволук "Жер эне" гезитин чыгарууну уюштурат жана Агенттиктин расмий веб-сайтын иштетет, экологиялык билим берүү боюнча окуу-методикалык адабияттарды чыгарууга көмөктөшөт;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жаратылыш, туруктуу өнүгүү принциптери, жашылдандыруу жана экологиялык коопсуздук жөнүндө билимдердин пропагандаланышын жана таркатылышын уюштурат, табигый ресурстарды сарамжалдуу пайдалануу боюнча конкурстарды, көргөзмөлөрдү, конференцияларды, семинарларды, айлана-чөйрөнү коргоо, биологиялык түрлөрдү сактоо, жаратылышты сарамжалдуу пайдалануу, экологиялык билим берүү, токой жана мергенчилик чарбаны өнүктүрүү жагында иш-чараларды жүргүзөт;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бардык кызыкдар тараптардын экологиялык жактан маанилүү чечимдерди кабыл алууга жана турмушка ашырууга катышуусун жана экологиялык информациянын жеткиликтүүлүгүн камсыздайт;</w:t>
            </w:r>
          </w:p>
          <w:p w:rsidR="00FD1A6A" w:rsidRPr="00DD13D5" w:rsidRDefault="00FD1A6A" w:rsidP="00FD1A6A">
            <w:pPr>
              <w:shd w:val="clear" w:color="auto" w:fill="FFFFFF"/>
              <w:spacing w:after="60" w:line="276" w:lineRule="atLeast"/>
              <w:ind w:firstLine="567"/>
              <w:jc w:val="both"/>
              <w:rPr>
                <w:color w:val="000000" w:themeColor="text1"/>
                <w:sz w:val="28"/>
                <w:szCs w:val="28"/>
                <w:lang w:eastAsia="ru-RU"/>
              </w:rPr>
            </w:pPr>
            <w:r w:rsidRPr="00DD13D5">
              <w:rPr>
                <w:color w:val="000000" w:themeColor="text1"/>
                <w:sz w:val="28"/>
                <w:szCs w:val="28"/>
                <w:lang w:eastAsia="ru-RU"/>
              </w:rPr>
              <w:t>- белгиленген тартипте чет өлкөлүк жана эл аралык уюмдар менен айлана-чөйрөнү коргоо, биологиялык түрлөрдү сактоо, жаратылышты сарамжалдуу пайдалануу</w:t>
            </w:r>
            <w:r w:rsidRPr="00DD13D5">
              <w:rPr>
                <w:color w:val="000000" w:themeColor="text1"/>
                <w:sz w:val="28"/>
                <w:szCs w:val="28"/>
                <w:lang w:val="ky-KG" w:eastAsia="ru-RU"/>
              </w:rPr>
              <w:t>, ошондой эле токой жана мергенчилик чарбалар, токой чарбасын жана өзгөчө корголуучу жаратылыш аймактарынын</w:t>
            </w:r>
            <w:r w:rsidRPr="00DD13D5">
              <w:rPr>
                <w:color w:val="000000" w:themeColor="text1"/>
                <w:sz w:val="28"/>
                <w:szCs w:val="28"/>
                <w:lang w:eastAsia="ru-RU"/>
              </w:rPr>
              <w:t> тармагында кызматташат.</w:t>
            </w:r>
          </w:p>
          <w:p w:rsidR="00223CDF" w:rsidRDefault="00223CDF" w:rsidP="00FD1A6A">
            <w:pPr>
              <w:shd w:val="clear" w:color="auto" w:fill="FFFFFF"/>
              <w:spacing w:before="200" w:after="120" w:line="240" w:lineRule="auto"/>
              <w:ind w:firstLine="397"/>
              <w:jc w:val="center"/>
              <w:rPr>
                <w:bCs/>
                <w:color w:val="000000" w:themeColor="text1"/>
                <w:sz w:val="28"/>
                <w:szCs w:val="28"/>
                <w:lang w:eastAsia="ru-RU"/>
              </w:rPr>
            </w:pPr>
          </w:p>
          <w:p w:rsidR="00FD1A6A" w:rsidRPr="00DD13D5" w:rsidRDefault="00FD1A6A" w:rsidP="00FD1A6A">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5. Агенттиктин укуктары</w:t>
            </w:r>
          </w:p>
          <w:p w:rsidR="00FD1A6A" w:rsidRPr="00DD13D5" w:rsidRDefault="00FD1A6A" w:rsidP="001523B0">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xml:space="preserve">7. Агенттик өз ишинин чөйрөсүндөгү функцияларды </w:t>
            </w:r>
            <w:r w:rsidRPr="00DD13D5">
              <w:rPr>
                <w:color w:val="000000" w:themeColor="text1"/>
                <w:sz w:val="28"/>
                <w:szCs w:val="28"/>
                <w:lang w:eastAsia="ru-RU"/>
              </w:rPr>
              <w:lastRenderedPageBreak/>
              <w:t>аткаруу үчүн төмөнкүдөй укуктарга ээ:</w:t>
            </w:r>
          </w:p>
          <w:p w:rsidR="00FD1A6A" w:rsidRPr="00DD13D5" w:rsidRDefault="00FD1A6A" w:rsidP="001523B0">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Кыргыз Республикасынын Өкмөтүнө төмөнкүдөй сунуштарды киргизүүгө:</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Кыргыз Республикасынын Өкмөтүнүн жыйындарында министрликтердин, администрациялык ведомстволордун, жергиликтүү мамлекеттик администрациялардын жана жергиликтүү өз алдынча башкаруу органдарынын, чарбакер субъекттердин айлана-чөйрөнү коргоо, биологиялык түрлөрдү сактоо жана табигый, токой жана аңчылык ресурстарын пайдалануу маселеси боюнча отчетторун угуу жөнүндө;</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Кыргыз Республикасынын Өкмөтүнүн, министрликтердин, администрациялык ведомстволордун, жергиликтүү мамлекеттик администрациялардын жана жергиликтүү өз алдынча башкаруу органдарынын жаратылышты коргоо мыйзамдарына каршы келген чечимдерин жокко чыгаруу жөнүндө;</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айлана-чөйрөнүн табигый компоненттерине, анын ичинде токой чарбасына келтирилген зыян үчүн доонун өлчөмүн эсептөө үчүн нормативдерди жана таксаларды белгиленген тартипте бекитүү жөнүндө;</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айлана-чөйрөнү, жаныбарлар жана өсүмдүктөр дүйнөсүн коргоо жана жаратылыш ресурстарын пайдалануу тармагындагы администрациялык укук бузуулар жөнүндө протоколдорду жана актыларды мыйзамда белгиленген тартипте түзүүгө;</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xml:space="preserve">- жаратылышты коргоо мыйзамдарын, жаратылыш ресурстарын коргоо жана пайдалануу жагындагы стандарттарды, нормаларды жана эрежелерди бузуу менен </w:t>
            </w:r>
            <w:r w:rsidRPr="00DD13D5">
              <w:rPr>
                <w:color w:val="000000" w:themeColor="text1"/>
                <w:sz w:val="28"/>
                <w:szCs w:val="28"/>
                <w:lang w:eastAsia="ru-RU"/>
              </w:rPr>
              <w:lastRenderedPageBreak/>
              <w:t>жүргүзүлүп жаткан объекттердин курулушуна, реконструкциясына, кеңейтилишине же техникалык кайра жабдылышына жана башка жумуштарга тыюу салууга;</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экологиялык нормаларды жана эрежелерди бузуу менен ишке ашырылып жаткан экологиялык жактан опурталдуу жүктөрдү (буюмдарды), калдыктарды жана чийки зат ресурстарды ташууга, ошондой эле транзиттөөгө (андан ары ташып өткөрүүгө) уруксаттарды, колдонулушу жаратылыш чөйрөсүнүн булганышына же бузулушуна алып келчү, адамдардын жана жаныбарлардын ден соолугуна зыян келтирчү продукцияны, заттарды жана материалдарды өндүрүүгө жана пайдаланууга уруксаттарды мыйзамда белгиленген тартипте кайра алып коюуга;</w:t>
            </w:r>
          </w:p>
          <w:p w:rsidR="00FD1A6A" w:rsidRPr="00DD13D5" w:rsidRDefault="00FD1A6A" w:rsidP="00FD1A6A">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 республиканын аймагында жашаган (көбөйүп жаткан) жаныбарлар жана өсүмдүктөр дүйнөсүнүн объекттерине же адамдардын ден соолугуна зыян келтириши мүмкүн болгон жаныбарларды жана өсүмдүктөрдү ташып келүүгө, чыгарып кетүүгө, кое берүүгө, таратууга жана климатташтырууга уруксаттарды илимий уюмдар менен макулдашуу боюнча мыйзамда белгиленген тартипте кайра алып коюуга;</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жаңы (реконструкцияланган, кеңейтилип жаткан, технологиялык жактан кайрадан жабдылган, жоюлуп жаткан) объекттерди кабыл алуу жана эксплуатацияга киргизүү, чарбалык иш жүргүзүү үчүн объекттерди жайгаштыруу жана жер чектөө боюнча мамлекеттик жана жумушчу комиссиялардын ишине мамлекеттик органдар менен кошо катышууга;</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xml:space="preserve">- жаратылышты пайдаланышкан министрликтерден, администрациялык ведомстволордон, юридикалык </w:t>
            </w:r>
            <w:r w:rsidRPr="00DD13D5">
              <w:rPr>
                <w:color w:val="000000" w:themeColor="text1"/>
                <w:sz w:val="28"/>
                <w:szCs w:val="28"/>
                <w:lang w:eastAsia="ru-RU"/>
              </w:rPr>
              <w:lastRenderedPageBreak/>
              <w:t>жактардан жана жеке адамдардан айлана-чөйрөнүн абалы, айлана-чөйрөнү коргоо боюнча иш-чаралардын аткарылышы жөнүндө зарыл маалыматтарды (анын ичинде, статистикалык отчет) алууга, ошондой эле чарбакер жана башка субъекттерден булгоочу заттардын ири чыгарылганы, авариялык жана өзгөчө кырдаалдар жөнүндө керектүү маалыматтарды алууга;</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жаратылышты коргоо боюнча татаал маселелерди чечүү жана жаратылыш ресурстарын коргоо жана сарамжалдуу пайдалануу боюнча чараларды иштеп чыгуу, кыйла татаал объекттерде мамлекеттик экологиялык экспертиза жүргүзүү, мамлекеттик экологиялык экспертизанын натыйжалары боюнча кайчы пикирлерди кароо үчүн илимий-техникалык, эксперттик жана башка кеңештерди, топторду жана комиссияларды түзүүгө;</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тейлеген тармакта илимий-изилдөө иштерин жүргүзүү үчүн Кыргыз Республикасынын Улуттук илимдер академиясынын илимий-изилдөөчү институттарын, ведомстволук институттарды жана башка жогорку окуу жайларды ишке тартууга;</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өсүмдүктөр жана жаныбарлар дүйнөсүнүн табигый ресурстарынан пайдалангандык, чет өлкөлүк мергенчилер үчүн жапайы жаныбарларды олжологондук, айлана-чөйрөгө булгоочу заттарды чыгаргандык жана айлана-чөйрөгө калдыктарды жайгаштыргандык үчүн акы алууга;</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xml:space="preserve">- жаратылышты коргоо мыйзамдарын бузууга пайдаланылган документтерди, куралдарды (предметтерди), транспорт каражаттарын, жаратылыштын, анын ичинде жаныбарлар жана өсүмдүктөр дүйнөсүнүн мыйзамсыз </w:t>
            </w:r>
            <w:r w:rsidRPr="00DD13D5">
              <w:rPr>
                <w:color w:val="000000" w:themeColor="text1"/>
                <w:sz w:val="28"/>
                <w:szCs w:val="28"/>
                <w:lang w:eastAsia="ru-RU"/>
              </w:rPr>
              <w:lastRenderedPageBreak/>
              <w:t>алынган объекттерин мыйзамда белгиленген тартипте текшерүүгө, кароого, кармоого;</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бекитилген үлгүдөгү, айырмалоочу белгилери бар форма кийим кийүүгө жана кызматтык дүрмөттүү куралды жана атайын каражаттарды (транспорт, байланыш каражаттары ж.б.) мыйзамда белгиленген тартипте сактоого, алып жүрүүгө жана пайдаланууга.</w:t>
            </w:r>
          </w:p>
          <w:p w:rsidR="00223CDF" w:rsidRDefault="00223CDF" w:rsidP="00223CDF">
            <w:pPr>
              <w:shd w:val="clear" w:color="auto" w:fill="FFFFFF"/>
              <w:spacing w:before="200" w:after="120" w:line="240" w:lineRule="auto"/>
              <w:rPr>
                <w:bCs/>
                <w:color w:val="000000" w:themeColor="text1"/>
                <w:sz w:val="28"/>
                <w:szCs w:val="28"/>
                <w:lang w:eastAsia="ru-RU"/>
              </w:rPr>
            </w:pPr>
          </w:p>
          <w:p w:rsidR="00FD1A6A" w:rsidRPr="00DD13D5" w:rsidRDefault="00FD1A6A" w:rsidP="00FD1A6A">
            <w:pPr>
              <w:shd w:val="clear" w:color="auto" w:fill="FFFFFF"/>
              <w:spacing w:before="200" w:after="120" w:line="240" w:lineRule="auto"/>
              <w:ind w:firstLine="397"/>
              <w:jc w:val="center"/>
              <w:rPr>
                <w:color w:val="000000" w:themeColor="text1"/>
                <w:sz w:val="28"/>
                <w:szCs w:val="28"/>
                <w:lang w:eastAsia="ru-RU"/>
              </w:rPr>
            </w:pPr>
            <w:r w:rsidRPr="00DD13D5">
              <w:rPr>
                <w:bCs/>
                <w:color w:val="000000" w:themeColor="text1"/>
                <w:sz w:val="28"/>
                <w:szCs w:val="28"/>
                <w:lang w:eastAsia="ru-RU"/>
              </w:rPr>
              <w:t>6. Агенттиктин ишинин уюштурулушу</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8. Агенттикти Кыргыз Республикасынын Премьер-министри кызматка дайындоочу жана кызматтан бошотуучу директор башкарат.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9. Агенттиктин штатында статс-катчынын жана директордун орун басарынын кызмат орундары каралган.</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Статс-катчыны кызматка дайындоо жана бошотуу тартиби, анын функциялары жана ыйгарым укуктары мамлекеттик кызмат жөнүндө мыйзамда белгиленген.</w:t>
            </w:r>
          </w:p>
          <w:p w:rsidR="00FD1A6A" w:rsidRPr="00DD13D5" w:rsidRDefault="00FD1A6A" w:rsidP="00FD1A6A">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10. Директордун орун басарлары кызматка Агенттиктин директорунун сунушу боюнча Кыргыз Республикасынын Премьер-министри тарабынан дайындалышат жана кызматтан бошотулушат, Агенттиктин директоруна түз баш ийишет жана аларга жүктөлгөн милдеттердин чектеринде Агенттиктин ишин уюштурушат.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11. Агенттиктин директору:</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ишин жалпы жетектейт жана Агенттикке жүктөлгөн милдеттердин аткарылышы үчүн жеке жооп берет;</w:t>
            </w:r>
          </w:p>
          <w:p w:rsidR="00FD1A6A" w:rsidRPr="00DD13D5" w:rsidRDefault="00FD1A6A" w:rsidP="00FD1A6A">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lastRenderedPageBreak/>
              <w:t>- Кыргыз Республикасынын жана чет мамлекеттердин мамлекеттик органдары, ишканалары, мекемелери жана уюмдары менен болгон мамиледе Агенттиктин атынан чыгат;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директордун орун басарларынын арасында милдеттерди бөлүштүрөт;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номенклатурасына ылайык бош кызмат орундарга жайгаштыруу жөнүндө Кыргыз Республикасынын Премьер-министрине сунуштарды киргизет;</w:t>
            </w:r>
          </w:p>
          <w:p w:rsidR="00FD1A6A" w:rsidRPr="00DD13D5" w:rsidRDefault="00FD1A6A" w:rsidP="008575B6">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мамлекеттик кызматчыларын жана кызматкерлерин номенклатурасына ылайык кызматка дайындайт жана кызматтан бошотот;</w:t>
            </w:r>
          </w:p>
          <w:p w:rsidR="00FD1A6A" w:rsidRPr="00DD13D5" w:rsidRDefault="00FD1A6A" w:rsidP="008575B6">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борбордук аппаратынын, ведомстволук жана аймактык органдарынын түзүмүн бекитет, анын өзгөрүүсү Агенттиктин милдеттерин жана функцияларын өзгөртүү менен гана байланыштуу болушу мүмкүн. Мында директорду кызматка дайындоо Агенттиктин түзүмүн өзгөртүү үчүн негиз болуп саналбайт;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кызматкерлеринин эмгек акы фондунун белгиленген ченемдеринин жана чектик санынын чегинде Агенттиктин борбордук аппаратынын, ведомстволук жана аймактык органдарынын штаттык ырааттамасын бекитет;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Агенттиктин борбордук аппаратынын структуралык бөлүктөрү жана аймактык органдары жөнүндө жоболорду бекитет;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 системасынын кызматкерлерине тартиптик жазанын мыйзамда белгиленген түрлөрүн колдонот;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приказдарды жана буйруктарды чыгарат;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xml:space="preserve">- Агенттиктин, ошондой эле аймактык жана ведомствого </w:t>
            </w:r>
            <w:r w:rsidRPr="00DD13D5">
              <w:rPr>
                <w:color w:val="000000" w:themeColor="text1"/>
                <w:sz w:val="28"/>
                <w:szCs w:val="28"/>
                <w:lang w:eastAsia="ru-RU"/>
              </w:rPr>
              <w:lastRenderedPageBreak/>
              <w:t>караштуу органдардын мыйзамга каршы келген чечимдерин жокко чыгарат;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 системасынын кызматкерлерин ведомствонун сыйлыктары менен сыйлайт;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Агенттик системасынын өзгөчө айырмаланган кызматкерлерин Кыргыз Республикасынын мамлекеттик сыйлыктары менен сыйлоого белгиленген тартипте көрсөтөт;</w:t>
            </w:r>
          </w:p>
          <w:p w:rsidR="00FD1A6A" w:rsidRPr="00DD13D5" w:rsidRDefault="00FD1A6A" w:rsidP="00FD1A6A">
            <w:pPr>
              <w:shd w:val="clear" w:color="auto" w:fill="FFFFFF"/>
              <w:spacing w:after="120" w:line="240" w:lineRule="auto"/>
              <w:ind w:firstLine="397"/>
              <w:jc w:val="both"/>
              <w:rPr>
                <w:color w:val="000000" w:themeColor="text1"/>
                <w:sz w:val="28"/>
                <w:szCs w:val="28"/>
                <w:lang w:eastAsia="ru-RU"/>
              </w:rPr>
            </w:pPr>
            <w:r w:rsidRPr="00DD13D5">
              <w:rPr>
                <w:color w:val="000000" w:themeColor="text1"/>
                <w:sz w:val="28"/>
                <w:szCs w:val="28"/>
                <w:lang w:eastAsia="ru-RU"/>
              </w:rPr>
              <w:t>- мамлекеттик кызмат чөйрөсүндөгү ыйгарым укуктуу мамлекеттик орган менен макулдашуу боюнча Агенттиктин компетенциясына кирген айрым функциялык милдеттерди аткарууну статс-катчыга тапшырат;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мыйзамга ылайык башка ыйгарым укуктарды ишке ашырат.</w:t>
            </w:r>
          </w:p>
          <w:p w:rsidR="00FD1A6A" w:rsidRPr="00DD13D5" w:rsidRDefault="00FD1A6A" w:rsidP="00FD1A6A">
            <w:pPr>
              <w:shd w:val="clear" w:color="auto" w:fill="FFFFFF"/>
              <w:spacing w:after="0" w:line="240" w:lineRule="auto"/>
              <w:ind w:firstLine="397"/>
              <w:jc w:val="both"/>
              <w:rPr>
                <w:color w:val="000000" w:themeColor="text1"/>
                <w:sz w:val="28"/>
                <w:szCs w:val="28"/>
                <w:lang w:val="ky-KG" w:eastAsia="ru-RU"/>
              </w:rPr>
            </w:pPr>
            <w:r w:rsidRPr="00DD13D5">
              <w:rPr>
                <w:color w:val="000000" w:themeColor="text1"/>
                <w:sz w:val="28"/>
                <w:szCs w:val="28"/>
                <w:lang w:val="ky-KG" w:eastAsia="ru-RU"/>
              </w:rPr>
              <w:t>11-1. Агенттиктин чечимдери буйрук жана тескеме түрүндө чыгарылат. Чечимдерге Агенттиктин директору кол коёт, ал жок учурда статс-катчы же директордун милдеттерин аткаруу жүктөлгөн орун басары кол коёт.</w:t>
            </w:r>
          </w:p>
          <w:p w:rsidR="00FD1A6A" w:rsidRPr="00DD13D5" w:rsidRDefault="00FD1A6A" w:rsidP="00FD1A6A">
            <w:pPr>
              <w:shd w:val="clear" w:color="auto" w:fill="FFFFFF"/>
              <w:spacing w:after="0" w:line="240" w:lineRule="auto"/>
              <w:ind w:firstLine="397"/>
              <w:jc w:val="both"/>
              <w:rPr>
                <w:color w:val="000000" w:themeColor="text1"/>
                <w:sz w:val="28"/>
                <w:szCs w:val="28"/>
                <w:lang w:val="ky-KG" w:eastAsia="ru-RU"/>
              </w:rPr>
            </w:pPr>
            <w:r w:rsidRPr="00DD13D5">
              <w:rPr>
                <w:color w:val="000000" w:themeColor="text1"/>
                <w:sz w:val="28"/>
                <w:szCs w:val="28"/>
                <w:lang w:val="ky-KG" w:eastAsia="ru-RU"/>
              </w:rPr>
              <w:t>12. Агенттиктин ишине коомдук мониторинг жүргүзүү максатында консультативдик-байкоочу орган түрүндөгү, коомдук негизде иштеген Коомдук кеңеш түзүлөт.</w:t>
            </w:r>
          </w:p>
          <w:p w:rsidR="00FD1A6A" w:rsidRPr="00DD13D5" w:rsidRDefault="00FD1A6A" w:rsidP="00FD1A6A">
            <w:pPr>
              <w:shd w:val="clear" w:color="auto" w:fill="FFFFFF"/>
              <w:spacing w:after="0" w:line="240" w:lineRule="auto"/>
              <w:ind w:firstLine="397"/>
              <w:jc w:val="both"/>
              <w:rPr>
                <w:color w:val="000000" w:themeColor="text1"/>
                <w:sz w:val="28"/>
                <w:szCs w:val="28"/>
                <w:lang w:val="ky-KG" w:eastAsia="ru-RU"/>
              </w:rPr>
            </w:pPr>
            <w:r w:rsidRPr="00DD13D5">
              <w:rPr>
                <w:color w:val="000000" w:themeColor="text1"/>
                <w:sz w:val="28"/>
                <w:szCs w:val="28"/>
                <w:lang w:val="ky-KG" w:eastAsia="ru-RU"/>
              </w:rPr>
              <w:t>13. Агенттикте коллегия түзүлөт, анын курамына 7 адам кирет: директор (коллегиянын төрагасы), статс-катчы жана директордун орун басарлары, алар коллегияга кызмат орду боюнча киришет, Кыргыз Республикасынын Өкмөтүнүн Аппаратынын өкүлү, ведомствого караштуу жана аймактык структуралык органдардын жетекчилери.</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 xml:space="preserve">Коллегия мүчөлөрүнүн персоналдык курамын Кыргыз Республикасынын Премьер-министри Агенттиктин </w:t>
            </w:r>
            <w:r w:rsidRPr="00DD13D5">
              <w:rPr>
                <w:color w:val="000000" w:themeColor="text1"/>
                <w:sz w:val="28"/>
                <w:szCs w:val="28"/>
                <w:lang w:eastAsia="ru-RU"/>
              </w:rPr>
              <w:lastRenderedPageBreak/>
              <w:t>директорунун сунушу боюнча бекитет.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Коллегия жөнүндө жобону Агенттиктин директору бекитет.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14. Агенттикти жоюу жана өзгөртүп уюштуруу мыйзамда белгиленген тартипте ишке ашырылат.</w:t>
            </w:r>
          </w:p>
          <w:p w:rsidR="00FD1A6A" w:rsidRPr="00DD13D5" w:rsidRDefault="00FD1A6A" w:rsidP="00FD1A6A">
            <w:pPr>
              <w:shd w:val="clear" w:color="auto" w:fill="FFFFFF"/>
              <w:spacing w:after="0" w:line="240" w:lineRule="auto"/>
              <w:ind w:firstLine="397"/>
              <w:jc w:val="both"/>
              <w:rPr>
                <w:color w:val="000000" w:themeColor="text1"/>
                <w:sz w:val="28"/>
                <w:szCs w:val="28"/>
                <w:lang w:eastAsia="ru-RU"/>
              </w:rPr>
            </w:pPr>
            <w:r w:rsidRPr="00DD13D5">
              <w:rPr>
                <w:color w:val="000000" w:themeColor="text1"/>
                <w:sz w:val="28"/>
                <w:szCs w:val="28"/>
                <w:lang w:eastAsia="ru-RU"/>
              </w:rPr>
              <w:t>15. Иши токтотулган учурда агенттиктин документтери "Кыргыз Республикасынын Улуттук архив фонду жөнүндө" Кыргыз Республикасынын </w:t>
            </w:r>
            <w:hyperlink r:id="rId28" w:history="1">
              <w:r w:rsidRPr="0017787F">
                <w:rPr>
                  <w:color w:val="000000" w:themeColor="text1"/>
                  <w:sz w:val="28"/>
                  <w:szCs w:val="28"/>
                  <w:lang w:eastAsia="ru-RU"/>
                </w:rPr>
                <w:t>Мыйзамына</w:t>
              </w:r>
            </w:hyperlink>
            <w:r w:rsidRPr="00DD13D5">
              <w:rPr>
                <w:color w:val="000000" w:themeColor="text1"/>
                <w:sz w:val="28"/>
                <w:szCs w:val="28"/>
                <w:lang w:eastAsia="ru-RU"/>
              </w:rPr>
              <w:t> ылайык сакталат жана пайдаланылат</w:t>
            </w:r>
            <w:r>
              <w:rPr>
                <w:color w:val="000000" w:themeColor="text1"/>
                <w:sz w:val="28"/>
                <w:szCs w:val="28"/>
                <w:lang w:eastAsia="ru-RU"/>
              </w:rPr>
              <w:t>.</w:t>
            </w:r>
          </w:p>
          <w:p w:rsidR="00C178EF" w:rsidRDefault="00C178EF" w:rsidP="00C178EF">
            <w:pPr>
              <w:jc w:val="both"/>
              <w:rPr>
                <w:rFonts w:eastAsia="Calibri"/>
                <w:color w:val="000000" w:themeColor="text1"/>
                <w:sz w:val="24"/>
                <w:szCs w:val="24"/>
              </w:rPr>
            </w:pPr>
          </w:p>
          <w:p w:rsidR="00223CDF" w:rsidRDefault="00223CDF" w:rsidP="00C178EF">
            <w:pPr>
              <w:jc w:val="both"/>
              <w:rPr>
                <w:rFonts w:eastAsia="Calibri"/>
                <w:color w:val="000000" w:themeColor="text1"/>
                <w:sz w:val="24"/>
                <w:szCs w:val="24"/>
              </w:rPr>
            </w:pPr>
          </w:p>
          <w:p w:rsidR="00FD1A6A" w:rsidRPr="00195943" w:rsidRDefault="00FD1A6A" w:rsidP="00223CDF">
            <w:pPr>
              <w:shd w:val="clear" w:color="auto" w:fill="FFFFFF"/>
              <w:spacing w:after="0" w:line="240" w:lineRule="auto"/>
              <w:ind w:firstLine="397"/>
              <w:jc w:val="center"/>
              <w:rPr>
                <w:rFonts w:eastAsia="Calibri"/>
                <w:color w:val="000000" w:themeColor="text1"/>
                <w:sz w:val="24"/>
                <w:szCs w:val="24"/>
              </w:rPr>
            </w:pPr>
          </w:p>
        </w:tc>
      </w:tr>
      <w:tr w:rsidR="00C178EF" w:rsidRPr="00BE2484" w:rsidTr="0017787F">
        <w:tc>
          <w:tcPr>
            <w:tcW w:w="7479" w:type="dxa"/>
          </w:tcPr>
          <w:p w:rsidR="00223CDF" w:rsidRPr="00CF748E" w:rsidRDefault="00223CDF" w:rsidP="00CF748E">
            <w:pPr>
              <w:shd w:val="clear" w:color="auto" w:fill="FFFFFF"/>
              <w:spacing w:after="0" w:line="240" w:lineRule="auto"/>
              <w:jc w:val="center"/>
              <w:rPr>
                <w:bCs/>
                <w:color w:val="2B2B2B"/>
                <w:sz w:val="28"/>
                <w:szCs w:val="28"/>
                <w:lang w:eastAsia="ru-RU"/>
              </w:rPr>
            </w:pPr>
            <w:r w:rsidRPr="00CF748E">
              <w:rPr>
                <w:bCs/>
                <w:color w:val="2B2B2B"/>
                <w:sz w:val="28"/>
                <w:szCs w:val="28"/>
                <w:lang w:eastAsia="ru-RU"/>
              </w:rPr>
              <w:lastRenderedPageBreak/>
              <w:t>К</w:t>
            </w:r>
            <w:r w:rsidR="00CF748E" w:rsidRPr="00CF748E">
              <w:rPr>
                <w:bCs/>
                <w:color w:val="2B2B2B"/>
                <w:sz w:val="28"/>
                <w:szCs w:val="28"/>
                <w:lang w:eastAsia="ru-RU"/>
              </w:rPr>
              <w:t>ыргыз Республикасынын</w:t>
            </w:r>
            <w:r w:rsidRPr="00CF748E">
              <w:rPr>
                <w:bCs/>
                <w:color w:val="2B2B2B"/>
                <w:sz w:val="28"/>
                <w:szCs w:val="28"/>
                <w:lang w:eastAsia="ru-RU"/>
              </w:rPr>
              <w:t xml:space="preserve"> Ѳ</w:t>
            </w:r>
            <w:r w:rsidR="00CF748E" w:rsidRPr="00CF748E">
              <w:rPr>
                <w:bCs/>
                <w:color w:val="2B2B2B"/>
                <w:sz w:val="28"/>
                <w:szCs w:val="28"/>
                <w:lang w:eastAsia="ru-RU"/>
              </w:rPr>
              <w:t>км</w:t>
            </w:r>
            <w:r w:rsidR="00CF748E" w:rsidRPr="00CF748E">
              <w:rPr>
                <w:bCs/>
                <w:color w:val="2B2B2B"/>
                <w:sz w:val="28"/>
                <w:szCs w:val="28"/>
                <w:lang w:val="ky-KG" w:eastAsia="ru-RU"/>
              </w:rPr>
              <w:t>ө</w:t>
            </w:r>
            <w:r w:rsidR="00CF748E" w:rsidRPr="00CF748E">
              <w:rPr>
                <w:bCs/>
                <w:color w:val="2B2B2B"/>
                <w:sz w:val="28"/>
                <w:szCs w:val="28"/>
                <w:lang w:eastAsia="ru-RU"/>
              </w:rPr>
              <w:t>т</w:t>
            </w:r>
            <w:r w:rsidR="00CF748E" w:rsidRPr="00CF748E">
              <w:rPr>
                <w:bCs/>
                <w:color w:val="2B2B2B"/>
                <w:sz w:val="28"/>
                <w:szCs w:val="28"/>
                <w:lang w:val="ky-KG" w:eastAsia="ru-RU"/>
              </w:rPr>
              <w:t>ү</w:t>
            </w:r>
          </w:p>
          <w:p w:rsidR="00223CDF" w:rsidRPr="00CF748E" w:rsidRDefault="00CF748E" w:rsidP="00CF748E">
            <w:pPr>
              <w:shd w:val="clear" w:color="auto" w:fill="FFFFFF"/>
              <w:spacing w:after="0" w:line="240" w:lineRule="auto"/>
              <w:jc w:val="center"/>
              <w:rPr>
                <w:bCs/>
                <w:color w:val="2B2B2B"/>
                <w:spacing w:val="5"/>
                <w:sz w:val="28"/>
                <w:szCs w:val="28"/>
                <w:lang w:eastAsia="ru-RU"/>
              </w:rPr>
            </w:pPr>
            <w:r w:rsidRPr="00CF748E">
              <w:rPr>
                <w:bCs/>
                <w:color w:val="2B2B2B"/>
                <w:spacing w:val="5"/>
                <w:sz w:val="28"/>
                <w:szCs w:val="28"/>
                <w:lang w:eastAsia="ru-RU"/>
              </w:rPr>
              <w:t>токтом</w:t>
            </w:r>
          </w:p>
          <w:p w:rsidR="00CF748E" w:rsidRPr="00CF748E" w:rsidRDefault="00CF748E" w:rsidP="00CF748E">
            <w:pPr>
              <w:shd w:val="clear" w:color="auto" w:fill="FFFFFF"/>
              <w:spacing w:after="0" w:line="240" w:lineRule="auto"/>
              <w:jc w:val="center"/>
              <w:rPr>
                <w:b/>
                <w:bCs/>
                <w:color w:val="2B2B2B"/>
                <w:spacing w:val="5"/>
                <w:sz w:val="28"/>
                <w:szCs w:val="28"/>
                <w:lang w:eastAsia="ru-RU"/>
              </w:rPr>
            </w:pPr>
          </w:p>
          <w:p w:rsidR="00223CDF" w:rsidRDefault="00223CDF" w:rsidP="00CF748E">
            <w:pPr>
              <w:shd w:val="clear" w:color="auto" w:fill="FFFFFF"/>
              <w:spacing w:after="0" w:line="240" w:lineRule="auto"/>
              <w:rPr>
                <w:color w:val="2B2B2B"/>
                <w:sz w:val="28"/>
                <w:szCs w:val="28"/>
                <w:lang w:eastAsia="ru-RU"/>
              </w:rPr>
            </w:pPr>
            <w:r w:rsidRPr="00CF748E">
              <w:rPr>
                <w:color w:val="2B2B2B"/>
                <w:sz w:val="28"/>
                <w:szCs w:val="28"/>
                <w:lang w:eastAsia="ru-RU"/>
              </w:rPr>
              <w:t>2015-жылдын 7-апрели № 201</w:t>
            </w:r>
          </w:p>
          <w:p w:rsidR="00CF748E" w:rsidRPr="00CF748E" w:rsidRDefault="00CF748E" w:rsidP="00CF748E">
            <w:pPr>
              <w:shd w:val="clear" w:color="auto" w:fill="FFFFFF"/>
              <w:spacing w:after="0" w:line="240" w:lineRule="auto"/>
              <w:rPr>
                <w:color w:val="2B2B2B"/>
                <w:sz w:val="28"/>
                <w:szCs w:val="28"/>
                <w:lang w:eastAsia="ru-RU"/>
              </w:rPr>
            </w:pPr>
          </w:p>
          <w:p w:rsidR="00CF748E" w:rsidRPr="008575B6" w:rsidRDefault="00223CDF" w:rsidP="008575B6">
            <w:pPr>
              <w:shd w:val="clear" w:color="auto" w:fill="FFFFFF"/>
              <w:spacing w:after="0" w:line="276" w:lineRule="atLeast"/>
              <w:ind w:left="1134" w:right="1134"/>
              <w:jc w:val="center"/>
              <w:rPr>
                <w:bCs/>
                <w:color w:val="2B2B2B"/>
                <w:sz w:val="28"/>
                <w:szCs w:val="28"/>
                <w:lang w:val="ky-KG" w:eastAsia="ru-RU"/>
              </w:rPr>
            </w:pPr>
            <w:r w:rsidRPr="00CF748E">
              <w:rPr>
                <w:b/>
                <w:bCs/>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bCs/>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w:t>
            </w:r>
            <w:r w:rsidRPr="00CF748E">
              <w:rPr>
                <w:bCs/>
                <w:color w:val="2B2B2B"/>
                <w:sz w:val="28"/>
                <w:szCs w:val="28"/>
                <w:lang w:val="ky-KG" w:eastAsia="ru-RU"/>
              </w:rPr>
              <w:lastRenderedPageBreak/>
              <w:t>кызматкерлерине эмгек акы төлөөнүн шарттары жөнүндө</w:t>
            </w:r>
          </w:p>
          <w:p w:rsidR="0087168F" w:rsidRDefault="0087168F" w:rsidP="00223CDF">
            <w:pPr>
              <w:shd w:val="clear" w:color="auto" w:fill="FFFFFF"/>
              <w:spacing w:after="120" w:line="240" w:lineRule="auto"/>
              <w:ind w:firstLine="397"/>
              <w:jc w:val="both"/>
              <w:rPr>
                <w:b/>
                <w:color w:val="2B2B2B"/>
                <w:sz w:val="28"/>
                <w:szCs w:val="28"/>
                <w:lang w:val="ky-KG" w:eastAsia="ru-RU"/>
              </w:rPr>
            </w:pPr>
          </w:p>
          <w:p w:rsidR="00223CDF" w:rsidRPr="00CF748E" w:rsidRDefault="00223CDF" w:rsidP="00223CDF">
            <w:pPr>
              <w:shd w:val="clear" w:color="auto" w:fill="FFFFFF"/>
              <w:spacing w:after="120" w:line="240" w:lineRule="auto"/>
              <w:ind w:firstLine="397"/>
              <w:jc w:val="both"/>
              <w:rPr>
                <w:color w:val="2B2B2B"/>
                <w:sz w:val="28"/>
                <w:szCs w:val="28"/>
                <w:lang w:val="ky-KG" w:eastAsia="ru-RU"/>
              </w:rPr>
            </w:pPr>
            <w:r w:rsidRPr="00CF748E">
              <w:rPr>
                <w:b/>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кызматкерлерине эмгек акы төлөөнү өркүндөтүү максатында, "Кыргыз Республикасынын Өкмөтү жөнүндө" Кыргыз Республикасынын</w:t>
            </w:r>
            <w:r w:rsidR="00CF748E">
              <w:rPr>
                <w:sz w:val="28"/>
                <w:szCs w:val="28"/>
                <w:lang w:val="ky-KG" w:eastAsia="ru-RU"/>
              </w:rPr>
              <w:t xml:space="preserve"> </w:t>
            </w:r>
            <w:hyperlink r:id="rId29" w:history="1">
              <w:r w:rsidR="00CF748E">
                <w:rPr>
                  <w:sz w:val="28"/>
                  <w:szCs w:val="28"/>
                  <w:lang w:val="ky-KG" w:eastAsia="ru-RU"/>
                </w:rPr>
                <w:t>конституциялык М</w:t>
              </w:r>
              <w:r w:rsidRPr="00CF748E">
                <w:rPr>
                  <w:sz w:val="28"/>
                  <w:szCs w:val="28"/>
                  <w:lang w:val="ky-KG" w:eastAsia="ru-RU"/>
                </w:rPr>
                <w:t>ыйзамынын</w:t>
              </w:r>
            </w:hyperlink>
            <w:r w:rsidR="00CF748E">
              <w:rPr>
                <w:color w:val="2B2B2B"/>
                <w:sz w:val="28"/>
                <w:szCs w:val="28"/>
                <w:lang w:val="ky-KG" w:eastAsia="ru-RU"/>
              </w:rPr>
              <w:t xml:space="preserve"> </w:t>
            </w:r>
            <w:hyperlink r:id="rId30" w:anchor="unknown" w:history="1">
              <w:r w:rsidRPr="00CF748E">
                <w:rPr>
                  <w:sz w:val="28"/>
                  <w:szCs w:val="28"/>
                  <w:lang w:val="ky-KG" w:eastAsia="ru-RU"/>
                </w:rPr>
                <w:t>10</w:t>
              </w:r>
            </w:hyperlink>
            <w:r w:rsidR="00CF748E">
              <w:rPr>
                <w:sz w:val="28"/>
                <w:szCs w:val="28"/>
                <w:lang w:val="ky-KG" w:eastAsia="ru-RU"/>
              </w:rPr>
              <w:t xml:space="preserve"> </w:t>
            </w:r>
            <w:r w:rsidR="00CF748E">
              <w:rPr>
                <w:color w:val="2B2B2B"/>
                <w:sz w:val="28"/>
                <w:szCs w:val="28"/>
                <w:lang w:val="ky-KG" w:eastAsia="ru-RU"/>
              </w:rPr>
              <w:t xml:space="preserve">жана </w:t>
            </w:r>
            <w:hyperlink r:id="rId31" w:anchor="unknown" w:history="1">
              <w:r w:rsidRPr="00CF748E">
                <w:rPr>
                  <w:sz w:val="28"/>
                  <w:szCs w:val="28"/>
                  <w:lang w:val="ky-KG" w:eastAsia="ru-RU"/>
                </w:rPr>
                <w:t>17</w:t>
              </w:r>
              <w:r w:rsidRPr="00CF748E">
                <w:rPr>
                  <w:color w:val="0000FF"/>
                  <w:sz w:val="28"/>
                  <w:szCs w:val="28"/>
                  <w:u w:val="single"/>
                  <w:lang w:val="ky-KG" w:eastAsia="ru-RU"/>
                </w:rPr>
                <w:t>-</w:t>
              </w:r>
            </w:hyperlink>
            <w:r w:rsidRPr="00CF748E">
              <w:rPr>
                <w:color w:val="2B2B2B"/>
                <w:sz w:val="28"/>
                <w:szCs w:val="28"/>
                <w:lang w:val="ky-KG" w:eastAsia="ru-RU"/>
              </w:rPr>
              <w:t>беренелерине ылайык Кыргыз Республикасынын Өкмөтү</w:t>
            </w:r>
          </w:p>
          <w:p w:rsidR="00223CDF" w:rsidRPr="00CF748E" w:rsidRDefault="00CF748E" w:rsidP="00223CDF">
            <w:pPr>
              <w:shd w:val="clear" w:color="auto" w:fill="FFFFFF"/>
              <w:spacing w:after="120" w:line="240" w:lineRule="auto"/>
              <w:ind w:firstLine="397"/>
              <w:jc w:val="center"/>
              <w:rPr>
                <w:color w:val="2B2B2B"/>
                <w:sz w:val="28"/>
                <w:szCs w:val="28"/>
                <w:lang w:val="ky-KG" w:eastAsia="ru-RU"/>
              </w:rPr>
            </w:pPr>
            <w:r>
              <w:rPr>
                <w:color w:val="2B2B2B"/>
                <w:sz w:val="28"/>
                <w:szCs w:val="28"/>
                <w:lang w:val="ky-KG" w:eastAsia="ru-RU"/>
              </w:rPr>
              <w:t>токтом кылат</w:t>
            </w:r>
            <w:r w:rsidR="00223CDF" w:rsidRPr="00CF748E">
              <w:rPr>
                <w:color w:val="2B2B2B"/>
                <w:sz w:val="28"/>
                <w:szCs w:val="28"/>
                <w:lang w:val="ky-KG" w:eastAsia="ru-RU"/>
              </w:rPr>
              <w:t>:</w:t>
            </w:r>
          </w:p>
          <w:p w:rsidR="00223CDF" w:rsidRPr="00CF748E" w:rsidRDefault="00223CDF" w:rsidP="00CF748E">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1. Төмөнкүлөр бекитилсин:</w:t>
            </w:r>
          </w:p>
          <w:p w:rsidR="00223CDF" w:rsidRPr="00CF748E" w:rsidRDefault="00223CDF" w:rsidP="00CF748E">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токой жана аңчылык чарбаларынын, мамлекеттик жаратылыш коруктарынын жана мамлекеттик жаратылыш парктарынын кызматкерлеринин кызматтык маяналарынын өлчөм</w:t>
            </w:r>
            <w:r w:rsidR="008575B6">
              <w:rPr>
                <w:sz w:val="28"/>
                <w:szCs w:val="28"/>
                <w:lang w:val="ky-KG" w:eastAsia="ru-RU"/>
              </w:rPr>
              <w:t xml:space="preserve">ү </w:t>
            </w:r>
            <w:hyperlink r:id="rId32" w:anchor="p1" w:history="1">
              <w:r w:rsidRPr="00CF748E">
                <w:rPr>
                  <w:sz w:val="28"/>
                  <w:szCs w:val="28"/>
                  <w:lang w:val="ky-KG" w:eastAsia="ru-RU"/>
                </w:rPr>
                <w:t>1-тиркемеге</w:t>
              </w:r>
            </w:hyperlink>
            <w:r w:rsidR="00C05FC1">
              <w:rPr>
                <w:color w:val="2B2B2B"/>
                <w:sz w:val="28"/>
                <w:szCs w:val="28"/>
                <w:lang w:val="ky-KG" w:eastAsia="ru-RU"/>
              </w:rPr>
              <w:t xml:space="preserve"> </w:t>
            </w:r>
            <w:r w:rsidRPr="00CF748E">
              <w:rPr>
                <w:color w:val="2B2B2B"/>
                <w:sz w:val="28"/>
                <w:szCs w:val="28"/>
                <w:lang w:val="ky-KG" w:eastAsia="ru-RU"/>
              </w:rPr>
              <w:t>ылайык;</w:t>
            </w:r>
          </w:p>
          <w:p w:rsidR="00223CDF" w:rsidRPr="00CF748E" w:rsidRDefault="00223CDF" w:rsidP="00CF748E">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токой жана аңчылык чарбаларынын, мамлекеттик жаратылыш коруктарынын жана мамлекеттик жаратылыш парктарынын кызматкерлерине квалификациялык талаптар</w:t>
            </w:r>
            <w:r w:rsidR="008575B6">
              <w:rPr>
                <w:sz w:val="28"/>
                <w:szCs w:val="28"/>
                <w:lang w:val="ky-KG" w:eastAsia="ru-RU"/>
              </w:rPr>
              <w:t xml:space="preserve"> </w:t>
            </w:r>
            <w:hyperlink r:id="rId33" w:anchor="p2" w:history="1">
              <w:r w:rsidRPr="00CF748E">
                <w:rPr>
                  <w:sz w:val="28"/>
                  <w:szCs w:val="28"/>
                  <w:lang w:val="ky-KG" w:eastAsia="ru-RU"/>
                </w:rPr>
                <w:t>2-тиркемеге</w:t>
              </w:r>
            </w:hyperlink>
            <w:r w:rsidR="00C05FC1">
              <w:rPr>
                <w:color w:val="2B2B2B"/>
                <w:sz w:val="28"/>
                <w:szCs w:val="28"/>
                <w:lang w:val="ky-KG" w:eastAsia="ru-RU"/>
              </w:rPr>
              <w:t xml:space="preserve"> </w:t>
            </w:r>
            <w:r w:rsidRPr="00CF748E">
              <w:rPr>
                <w:color w:val="2B2B2B"/>
                <w:sz w:val="28"/>
                <w:szCs w:val="28"/>
                <w:lang w:val="ky-KG" w:eastAsia="ru-RU"/>
              </w:rPr>
              <w:t>ылайык;</w:t>
            </w:r>
          </w:p>
          <w:p w:rsidR="00223CDF" w:rsidRPr="008575B6" w:rsidRDefault="00223CDF" w:rsidP="00CF748E">
            <w:pPr>
              <w:shd w:val="clear" w:color="auto" w:fill="FFFFFF"/>
              <w:spacing w:after="0" w:line="240" w:lineRule="auto"/>
              <w:ind w:firstLine="397"/>
              <w:jc w:val="both"/>
              <w:rPr>
                <w:b/>
                <w:color w:val="2B2B2B"/>
                <w:sz w:val="28"/>
                <w:szCs w:val="28"/>
                <w:lang w:val="ky-KG" w:eastAsia="ru-RU"/>
              </w:rPr>
            </w:pPr>
            <w:r w:rsidRPr="008575B6">
              <w:rPr>
                <w:b/>
                <w:color w:val="2B2B2B"/>
                <w:sz w:val="28"/>
                <w:szCs w:val="28"/>
                <w:lang w:val="ky-KG" w:eastAsia="ru-RU"/>
              </w:rPr>
              <w:t>- жаратылышты коргоо жана токой тармагын өнүктүрүүнүн республикалык жана жергиликтүү фонддорунун кызматкерлерини</w:t>
            </w:r>
            <w:r w:rsidR="008575B6">
              <w:rPr>
                <w:b/>
                <w:color w:val="2B2B2B"/>
                <w:sz w:val="28"/>
                <w:szCs w:val="28"/>
                <w:lang w:val="ky-KG" w:eastAsia="ru-RU"/>
              </w:rPr>
              <w:t xml:space="preserve">н кызматтык маяналарынын өлчөмү </w:t>
            </w:r>
            <w:hyperlink r:id="rId34" w:anchor="p11" w:history="1">
              <w:r w:rsidRPr="008575B6">
                <w:rPr>
                  <w:b/>
                  <w:sz w:val="28"/>
                  <w:szCs w:val="28"/>
                  <w:lang w:val="ky-KG" w:eastAsia="ru-RU"/>
                </w:rPr>
                <w:t>1-1-тиркемеге</w:t>
              </w:r>
            </w:hyperlink>
            <w:r w:rsidR="008575B6">
              <w:rPr>
                <w:b/>
                <w:sz w:val="28"/>
                <w:szCs w:val="28"/>
                <w:lang w:val="ky-KG" w:eastAsia="ru-RU"/>
              </w:rPr>
              <w:t xml:space="preserve"> </w:t>
            </w:r>
            <w:r w:rsidRPr="008575B6">
              <w:rPr>
                <w:b/>
                <w:color w:val="2B2B2B"/>
                <w:sz w:val="28"/>
                <w:szCs w:val="28"/>
                <w:lang w:val="ky-KG" w:eastAsia="ru-RU"/>
              </w:rPr>
              <w:t>ылайык;</w:t>
            </w:r>
          </w:p>
          <w:p w:rsidR="00223CDF" w:rsidRPr="008575B6" w:rsidRDefault="00223CDF" w:rsidP="008575B6">
            <w:pPr>
              <w:shd w:val="clear" w:color="auto" w:fill="FFFFFF"/>
              <w:spacing w:after="0" w:line="240" w:lineRule="auto"/>
              <w:ind w:firstLine="397"/>
              <w:jc w:val="both"/>
              <w:rPr>
                <w:b/>
                <w:color w:val="2B2B2B"/>
                <w:sz w:val="28"/>
                <w:szCs w:val="28"/>
                <w:lang w:val="ky-KG" w:eastAsia="ru-RU"/>
              </w:rPr>
            </w:pPr>
            <w:r w:rsidRPr="008575B6">
              <w:rPr>
                <w:b/>
                <w:color w:val="2B2B2B"/>
                <w:sz w:val="28"/>
                <w:szCs w:val="28"/>
                <w:lang w:val="ky-KG" w:eastAsia="ru-RU"/>
              </w:rPr>
              <w:t xml:space="preserve">- жаратылышты коргоо жана токой тармагын өнүктүрүүнүн республикалык жана жергиликтүү </w:t>
            </w:r>
            <w:r w:rsidRPr="008575B6">
              <w:rPr>
                <w:b/>
                <w:color w:val="2B2B2B"/>
                <w:sz w:val="28"/>
                <w:szCs w:val="28"/>
                <w:lang w:val="ky-KG" w:eastAsia="ru-RU"/>
              </w:rPr>
              <w:lastRenderedPageBreak/>
              <w:t xml:space="preserve">фонддорунун кызматкерлерине квалификациялык </w:t>
            </w:r>
            <w:r w:rsidR="008575B6">
              <w:rPr>
                <w:b/>
                <w:sz w:val="28"/>
                <w:szCs w:val="28"/>
                <w:lang w:val="ky-KG" w:eastAsia="ru-RU"/>
              </w:rPr>
              <w:t xml:space="preserve">талаптар </w:t>
            </w:r>
            <w:hyperlink r:id="rId35" w:anchor="p21" w:history="1">
              <w:r w:rsidRPr="008575B6">
                <w:rPr>
                  <w:b/>
                  <w:sz w:val="28"/>
                  <w:szCs w:val="28"/>
                  <w:lang w:val="ky-KG" w:eastAsia="ru-RU"/>
                </w:rPr>
                <w:t>2-1-тиркемеге</w:t>
              </w:r>
            </w:hyperlink>
            <w:r w:rsidR="008575B6">
              <w:rPr>
                <w:b/>
                <w:sz w:val="28"/>
                <w:szCs w:val="28"/>
                <w:lang w:val="ky-KG" w:eastAsia="ru-RU"/>
              </w:rPr>
              <w:t xml:space="preserve"> </w:t>
            </w:r>
            <w:r w:rsidRPr="008575B6">
              <w:rPr>
                <w:b/>
                <w:color w:val="2B2B2B"/>
                <w:sz w:val="28"/>
                <w:szCs w:val="28"/>
                <w:lang w:val="ky-KG" w:eastAsia="ru-RU"/>
              </w:rPr>
              <w:t>ылайык;</w:t>
            </w:r>
          </w:p>
          <w:p w:rsidR="00223CDF" w:rsidRPr="00CF748E" w:rsidRDefault="00223CDF" w:rsidP="008575B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xml:space="preserve">- </w:t>
            </w:r>
            <w:r w:rsidRPr="008575B6">
              <w:rPr>
                <w:b/>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кызматкерлеринин эмгек стажын белгилөөнүн тартиби </w:t>
            </w:r>
            <w:r w:rsidR="008575B6">
              <w:rPr>
                <w:sz w:val="28"/>
                <w:szCs w:val="28"/>
                <w:lang w:val="ky-KG" w:eastAsia="ru-RU"/>
              </w:rPr>
              <w:t xml:space="preserve">жөнүндө </w:t>
            </w:r>
            <w:hyperlink r:id="rId36" w:anchor="p3" w:history="1">
              <w:r w:rsidRPr="008575B6">
                <w:rPr>
                  <w:sz w:val="28"/>
                  <w:szCs w:val="28"/>
                  <w:lang w:val="ky-KG" w:eastAsia="ru-RU"/>
                </w:rPr>
                <w:t>жобо</w:t>
              </w:r>
            </w:hyperlink>
            <w:r w:rsidR="008575B6">
              <w:rPr>
                <w:sz w:val="28"/>
                <w:szCs w:val="28"/>
                <w:lang w:val="ky-KG" w:eastAsia="ru-RU"/>
              </w:rPr>
              <w:t xml:space="preserve"> </w:t>
            </w:r>
            <w:r w:rsidRPr="008575B6">
              <w:rPr>
                <w:sz w:val="28"/>
                <w:szCs w:val="28"/>
                <w:lang w:val="ky-KG" w:eastAsia="ru-RU"/>
              </w:rPr>
              <w:t>3</w:t>
            </w:r>
            <w:r w:rsidRPr="00CF748E">
              <w:rPr>
                <w:color w:val="2B2B2B"/>
                <w:sz w:val="28"/>
                <w:szCs w:val="28"/>
                <w:lang w:val="ky-KG" w:eastAsia="ru-RU"/>
              </w:rPr>
              <w:t>-тиркемеге ылайык;</w:t>
            </w:r>
          </w:p>
          <w:p w:rsidR="00223CDF" w:rsidRPr="00CF748E" w:rsidRDefault="00223CDF" w:rsidP="008575B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xml:space="preserve">- </w:t>
            </w:r>
            <w:r w:rsidRPr="008575B6">
              <w:rPr>
                <w:b/>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кызматкерлерине иштеген жылдары үчүн кызматтык маяналарына пайыздык үстөк акыла</w:t>
            </w:r>
            <w:r w:rsidR="008575B6">
              <w:rPr>
                <w:sz w:val="28"/>
                <w:szCs w:val="28"/>
                <w:lang w:val="ky-KG" w:eastAsia="ru-RU"/>
              </w:rPr>
              <w:t xml:space="preserve">р </w:t>
            </w:r>
            <w:hyperlink r:id="rId37" w:anchor="p4" w:history="1">
              <w:r w:rsidRPr="008575B6">
                <w:rPr>
                  <w:sz w:val="28"/>
                  <w:szCs w:val="28"/>
                  <w:lang w:val="ky-KG" w:eastAsia="ru-RU"/>
                </w:rPr>
                <w:t>4-тиркемеге</w:t>
              </w:r>
            </w:hyperlink>
            <w:r w:rsidR="008575B6">
              <w:rPr>
                <w:color w:val="2B2B2B"/>
                <w:sz w:val="28"/>
                <w:szCs w:val="28"/>
                <w:lang w:val="ky-KG" w:eastAsia="ru-RU"/>
              </w:rPr>
              <w:t xml:space="preserve"> </w:t>
            </w:r>
            <w:r w:rsidRPr="00CF748E">
              <w:rPr>
                <w:color w:val="2B2B2B"/>
                <w:sz w:val="28"/>
                <w:szCs w:val="28"/>
                <w:lang w:val="ky-KG" w:eastAsia="ru-RU"/>
              </w:rPr>
              <w:t>ылайык.</w:t>
            </w:r>
          </w:p>
          <w:p w:rsidR="00223CDF" w:rsidRPr="00CF748E" w:rsidRDefault="00223CDF" w:rsidP="008575B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xml:space="preserve">2. </w:t>
            </w:r>
            <w:r w:rsidRPr="008575B6">
              <w:rPr>
                <w:b/>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кызматкерлерине төмөнкүлөр төлөнөөрү белгиленсин:</w:t>
            </w:r>
          </w:p>
          <w:p w:rsidR="00223CDF" w:rsidRPr="00CF748E" w:rsidRDefault="00223CDF" w:rsidP="008575B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эмгек өргүүсүнө чыгууда - ден соолугун чыңдоого жөлөкпул эмгек акынын эки айлык фондунун өлчөмүндө;</w:t>
            </w:r>
          </w:p>
          <w:p w:rsidR="00223CDF" w:rsidRPr="00CF748E" w:rsidRDefault="00223CDF" w:rsidP="008575B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бийик тоолуу жана алыскы зоналарда иштегендиги үчүн райондук коэффициенттер Кыргыз Республикасынын мыйзамдарына ылайык;</w:t>
            </w:r>
          </w:p>
          <w:p w:rsidR="00223CDF" w:rsidRPr="00CF748E" w:rsidRDefault="00223CDF" w:rsidP="008575B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илимий даражасы үчүн кошумча акы Кыргыз Республикасынын мыйзамдарына ылайык;</w:t>
            </w:r>
          </w:p>
          <w:p w:rsidR="00223CDF" w:rsidRPr="00CF748E" w:rsidRDefault="00223CDF" w:rsidP="008575B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xml:space="preserve">- эмгектин өзгөчө шарттарында иштегендиги үчүн </w:t>
            </w:r>
            <w:r w:rsidRPr="00CF748E">
              <w:rPr>
                <w:color w:val="2B2B2B"/>
                <w:sz w:val="28"/>
                <w:szCs w:val="28"/>
                <w:lang w:val="ky-KG" w:eastAsia="ru-RU"/>
              </w:rPr>
              <w:lastRenderedPageBreak/>
              <w:t>кызматтык маянага үстөк акы (оор жумуштарда, зыяндуу жумуштарда, кооптуу жана эмгектин башка өзгөчө шарттарында иштегендиги үчүн) Кыргыз Республикасынын мыйзамдарына ылайык.</w:t>
            </w:r>
          </w:p>
          <w:p w:rsidR="00223CDF" w:rsidRPr="00CF748E" w:rsidRDefault="00223CDF" w:rsidP="00223CDF">
            <w:pPr>
              <w:shd w:val="clear" w:color="auto" w:fill="FFFFFF"/>
              <w:spacing w:after="120" w:line="240" w:lineRule="auto"/>
              <w:ind w:firstLine="397"/>
              <w:jc w:val="both"/>
              <w:rPr>
                <w:color w:val="2B2B2B"/>
                <w:sz w:val="28"/>
                <w:szCs w:val="28"/>
                <w:lang w:val="ky-KG" w:eastAsia="ru-RU"/>
              </w:rPr>
            </w:pPr>
            <w:r w:rsidRPr="00CF748E">
              <w:rPr>
                <w:color w:val="2B2B2B"/>
                <w:sz w:val="28"/>
                <w:szCs w:val="28"/>
                <w:lang w:val="ky-KG" w:eastAsia="ru-RU"/>
              </w:rPr>
              <w:t xml:space="preserve">3. </w:t>
            </w:r>
            <w:r w:rsidRPr="008575B6">
              <w:rPr>
                <w:b/>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жетекчилерине жылдын жыйынтыгы боюнча эмгек акы фондунун үнөмдөлгөн каражаттарын </w:t>
            </w:r>
            <w:r w:rsidRPr="008575B6">
              <w:rPr>
                <w:b/>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кызматкерлерине эмгектин жогорку жана сапаттуу натыйжасы, кесипкөйлүгүн көрсөткөндүгү жана чыгармачылык демилгеси үчүн дем берүүчү төлөөлөргө жумшоого укук берилсин. Мында дем берүүчү төлөөлөрдүн өлчөмү </w:t>
            </w:r>
            <w:r w:rsidRPr="008575B6">
              <w:rPr>
                <w:b/>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кызматкерлеринин эки орточо айлык эмгек акысынан ашпоого тийиш.</w:t>
            </w:r>
          </w:p>
          <w:p w:rsidR="00223CDF" w:rsidRPr="00CF748E" w:rsidRDefault="00223CDF" w:rsidP="00652D8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xml:space="preserve">3-1. </w:t>
            </w:r>
            <w:r w:rsidRPr="008575B6">
              <w:rPr>
                <w:b/>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w:t>
            </w:r>
            <w:r w:rsidRPr="00CF748E">
              <w:rPr>
                <w:color w:val="2B2B2B"/>
                <w:sz w:val="28"/>
                <w:szCs w:val="28"/>
                <w:lang w:val="ky-KG" w:eastAsia="ru-RU"/>
              </w:rPr>
              <w:lastRenderedPageBreak/>
              <w:t>жаратылыш парктарынын кызматкерлерине, техникалык жана кенже тейлөөчү персоналына ченемге салынбаган иш күнү, татаалдыгы, сапаты жана натыйжасы үчүн кызматтык маянанын 50 пайызына чейинки өлчөмдө үстөк белгиленсин.</w:t>
            </w:r>
          </w:p>
          <w:p w:rsidR="00223CDF" w:rsidRPr="00CF748E" w:rsidRDefault="00223CDF" w:rsidP="00652D8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xml:space="preserve">4. </w:t>
            </w:r>
            <w:r w:rsidRPr="008575B6">
              <w:rPr>
                <w:b/>
                <w:color w:val="2B2B2B"/>
                <w:sz w:val="28"/>
                <w:szCs w:val="28"/>
                <w:lang w:val="ky-KG" w:eastAsia="ru-RU"/>
              </w:rPr>
              <w:t>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айрым кызматкерлерине, техникалык жана кенже тейлөөчү персоналга төмөнкү үстөк акылар төлөнөөрү белгиленсин:</w:t>
            </w:r>
          </w:p>
          <w:p w:rsidR="00223CDF" w:rsidRPr="00CF748E" w:rsidRDefault="00223CDF" w:rsidP="008575B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кызматтык жайды тазалоочуларга синтетикалык жууп-тазалоочу жана дезинфекциялоочу каражаттарды колдонуу менен иштегендиги үчүн - пайыздык үстөк акы кызматтык маянанын 25 пайызына чейинки өлчөмдө;</w:t>
            </w:r>
          </w:p>
          <w:p w:rsidR="00223CDF" w:rsidRPr="00CF748E" w:rsidRDefault="00223CDF" w:rsidP="008575B6">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автомобилдердин айдоочуларына - ченемделбеген жумуш күнү үчүн пайыздык үстөк акы айдоочу катары иш жүзүндө иштеген убактысы үчүн кызматтык маянанын 25 пайызы өлчөмүндө.</w:t>
            </w:r>
          </w:p>
          <w:p w:rsidR="00223CDF" w:rsidRPr="00CF748E" w:rsidRDefault="00223CDF" w:rsidP="008575B6">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5. Кыргыз Республикасынын Финансы министрлиги:</w:t>
            </w:r>
          </w:p>
          <w:p w:rsidR="00223CDF" w:rsidRPr="00CF748E" w:rsidRDefault="00223CDF" w:rsidP="008575B6">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 ушул токтомдон келип чыккан чараларды көрсүн;</w:t>
            </w:r>
          </w:p>
          <w:p w:rsidR="00223CDF" w:rsidRPr="00CF748E" w:rsidRDefault="00223CDF" w:rsidP="00652D86">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 "Кыргыз Республикасынын 2015-жылга республикалык бюджети жана 2016-2017-жылдарга болжолу жөнүндө" Кыргыз Республикасынын </w:t>
            </w:r>
            <w:hyperlink r:id="rId38" w:history="1">
              <w:r w:rsidRPr="008575B6">
                <w:rPr>
                  <w:sz w:val="28"/>
                  <w:szCs w:val="28"/>
                  <w:lang w:eastAsia="ru-RU"/>
                </w:rPr>
                <w:t>Мыйзамына</w:t>
              </w:r>
            </w:hyperlink>
            <w:r w:rsidRPr="008575B6">
              <w:rPr>
                <w:sz w:val="28"/>
                <w:szCs w:val="28"/>
                <w:lang w:eastAsia="ru-RU"/>
              </w:rPr>
              <w:t> </w:t>
            </w:r>
            <w:r w:rsidRPr="00CF748E">
              <w:rPr>
                <w:color w:val="2B2B2B"/>
                <w:sz w:val="28"/>
                <w:szCs w:val="28"/>
                <w:lang w:eastAsia="ru-RU"/>
              </w:rPr>
              <w:t>өзгөртүүлөрдү жана толуктоолорду киргизүү тууралуу мыйзамдын долбоорун белгиленген тартипте иштеп чыксын жана киргизсин.</w:t>
            </w:r>
          </w:p>
          <w:p w:rsidR="00223CDF" w:rsidRPr="00CF748E" w:rsidRDefault="00223CDF" w:rsidP="00652D86">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6. Төмөнкүлөр күчүн жоготту деп таанылсын:</w:t>
            </w:r>
          </w:p>
          <w:p w:rsidR="00223CDF" w:rsidRPr="00CF748E" w:rsidRDefault="00223CDF" w:rsidP="008575B6">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 Кыргыз Республикасынын Өкмөтүнүн 2005-жылдын 7-</w:t>
            </w:r>
            <w:r w:rsidRPr="00CF748E">
              <w:rPr>
                <w:color w:val="2B2B2B"/>
                <w:sz w:val="28"/>
                <w:szCs w:val="28"/>
                <w:lang w:eastAsia="ru-RU"/>
              </w:rPr>
              <w:lastRenderedPageBreak/>
              <w:t>декабрындагы № 561 "Социалдык чөйрөнүн кызматкерлеринин эмгегине акы төлөө шарттары жөнүндө</w:t>
            </w:r>
            <w:r w:rsidRPr="008575B6">
              <w:rPr>
                <w:sz w:val="28"/>
                <w:szCs w:val="28"/>
                <w:lang w:eastAsia="ru-RU"/>
              </w:rPr>
              <w:t>" </w:t>
            </w:r>
            <w:hyperlink r:id="rId39" w:history="1">
              <w:r w:rsidRPr="008575B6">
                <w:rPr>
                  <w:sz w:val="28"/>
                  <w:szCs w:val="28"/>
                  <w:lang w:eastAsia="ru-RU"/>
                </w:rPr>
                <w:t>токтому</w:t>
              </w:r>
            </w:hyperlink>
            <w:r w:rsidRPr="008575B6">
              <w:rPr>
                <w:sz w:val="28"/>
                <w:szCs w:val="28"/>
                <w:lang w:eastAsia="ru-RU"/>
              </w:rPr>
              <w:t>;</w:t>
            </w:r>
          </w:p>
          <w:p w:rsidR="00223CDF" w:rsidRPr="00CF748E" w:rsidRDefault="00223CDF" w:rsidP="00652D86">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 xml:space="preserve">- "Социалдык чөйрөнүн кызматкерлеринин эмгегине акы төлөө шарттары жөнүндө" Кыргыз Республикасынын </w:t>
            </w:r>
            <w:r w:rsidRPr="00652D86">
              <w:rPr>
                <w:sz w:val="28"/>
                <w:szCs w:val="28"/>
                <w:lang w:eastAsia="ru-RU"/>
              </w:rPr>
              <w:t>Өкмөтүнүн 2005-жылдын 7-декабрындагы № 561 </w:t>
            </w:r>
            <w:hyperlink r:id="rId40" w:history="1">
              <w:r w:rsidRPr="00652D86">
                <w:rPr>
                  <w:sz w:val="28"/>
                  <w:szCs w:val="28"/>
                  <w:lang w:eastAsia="ru-RU"/>
                </w:rPr>
                <w:t>токтомуна</w:t>
              </w:r>
            </w:hyperlink>
            <w:r w:rsidRPr="00652D86">
              <w:rPr>
                <w:sz w:val="28"/>
                <w:szCs w:val="28"/>
                <w:lang w:eastAsia="ru-RU"/>
              </w:rPr>
              <w:t> толуктоо киргизүү тууралуу" Кыргыз Республикасынын Өкмөтүнүн 2006-жылдын 19-майындагы № 367 </w:t>
            </w:r>
            <w:hyperlink r:id="rId41" w:history="1">
              <w:r w:rsidRPr="00652D86">
                <w:rPr>
                  <w:sz w:val="28"/>
                  <w:szCs w:val="28"/>
                  <w:lang w:eastAsia="ru-RU"/>
                </w:rPr>
                <w:t>токтому</w:t>
              </w:r>
            </w:hyperlink>
            <w:r w:rsidRPr="00652D86">
              <w:rPr>
                <w:sz w:val="28"/>
                <w:szCs w:val="28"/>
                <w:lang w:eastAsia="ru-RU"/>
              </w:rPr>
              <w:t>;</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"Социалдык чөйрөнүн кызматкерлеринин эмгегине акы төлөө шарттары жөнүндө" Кыргыз Республикасынын Өкмөтүнүн 2005-жылдын 7-декабрындагы № 561 </w:t>
            </w:r>
            <w:hyperlink r:id="rId42" w:history="1">
              <w:r w:rsidRPr="00652D86">
                <w:rPr>
                  <w:sz w:val="28"/>
                  <w:szCs w:val="28"/>
                  <w:lang w:eastAsia="ru-RU"/>
                </w:rPr>
                <w:t>токтомуна</w:t>
              </w:r>
            </w:hyperlink>
            <w:r w:rsidRPr="00652D86">
              <w:rPr>
                <w:sz w:val="28"/>
                <w:szCs w:val="28"/>
                <w:lang w:eastAsia="ru-RU"/>
              </w:rPr>
              <w:t> өзгөртүүлөрдү киргизүү тууралуу" Кыргыз Республикасынын Өкмөтүнүн 2006-жылдын 23-августундагы № 604 </w:t>
            </w:r>
            <w:hyperlink r:id="rId43" w:history="1">
              <w:r w:rsidRPr="00652D86">
                <w:rPr>
                  <w:sz w:val="28"/>
                  <w:szCs w:val="28"/>
                  <w:lang w:eastAsia="ru-RU"/>
                </w:rPr>
                <w:t>токтому</w:t>
              </w:r>
            </w:hyperlink>
            <w:r w:rsidRPr="00652D86">
              <w:rPr>
                <w:sz w:val="28"/>
                <w:szCs w:val="28"/>
                <w:lang w:eastAsia="ru-RU"/>
              </w:rPr>
              <w:t>;</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"Социалдык чөйрөнүн кызматкерлеринин эмгегине акы төлөө шарттары жөнүндө" Кыргыз Республикасынын Өкмөтүнүн 2005-жылдын 7-декабрындагы № 561 </w:t>
            </w:r>
            <w:hyperlink r:id="rId44" w:history="1">
              <w:r w:rsidRPr="00652D86">
                <w:rPr>
                  <w:sz w:val="28"/>
                  <w:szCs w:val="28"/>
                  <w:lang w:eastAsia="ru-RU"/>
                </w:rPr>
                <w:t>токтомуна</w:t>
              </w:r>
            </w:hyperlink>
            <w:r w:rsidRPr="00652D86">
              <w:rPr>
                <w:sz w:val="28"/>
                <w:szCs w:val="28"/>
                <w:lang w:eastAsia="ru-RU"/>
              </w:rPr>
              <w:t> өзгөртүү киргизүү тууралуу" Кыргыз Республикасынын Өкмөтүнүн 2007-жылдын 12-апрелиндеги № 117 </w:t>
            </w:r>
            <w:hyperlink r:id="rId45" w:history="1">
              <w:r w:rsidRPr="00652D86">
                <w:rPr>
                  <w:sz w:val="28"/>
                  <w:szCs w:val="28"/>
                  <w:lang w:eastAsia="ru-RU"/>
                </w:rPr>
                <w:t>токтому</w:t>
              </w:r>
            </w:hyperlink>
            <w:r w:rsidRPr="00652D86">
              <w:rPr>
                <w:sz w:val="28"/>
                <w:szCs w:val="28"/>
                <w:lang w:eastAsia="ru-RU"/>
              </w:rPr>
              <w:t>;</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Өкмөтүнүн 2007-жылдын 7-августундагы № 313 "Токой жана аңчылык чарбалардын, мамлекеттик коруктардын жана улуттук жаратылыш парктарынын кызматкерлерине эмгек акы төлөөнү тартипке келтирүү жөнүндө" </w:t>
            </w:r>
            <w:hyperlink r:id="rId46" w:history="1">
              <w:r w:rsidRPr="00652D86">
                <w:rPr>
                  <w:sz w:val="28"/>
                  <w:szCs w:val="28"/>
                  <w:lang w:eastAsia="ru-RU"/>
                </w:rPr>
                <w:t>токтому</w:t>
              </w:r>
            </w:hyperlink>
            <w:r w:rsidRPr="00652D86">
              <w:rPr>
                <w:sz w:val="28"/>
                <w:szCs w:val="28"/>
                <w:lang w:eastAsia="ru-RU"/>
              </w:rPr>
              <w:t>;</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xml:space="preserve">- "Социалдык чөйрөнүн кызматкерлеринин эмгегине акы төлөө шарттары жөнүндө" Кыргыз Республикасынын Өкмөтүнүн 2005-жылдын 7-декабрындагы № </w:t>
            </w:r>
            <w:r w:rsidRPr="00652D86">
              <w:rPr>
                <w:sz w:val="28"/>
                <w:szCs w:val="28"/>
                <w:lang w:eastAsia="ru-RU"/>
              </w:rPr>
              <w:lastRenderedPageBreak/>
              <w:t>561 </w:t>
            </w:r>
            <w:hyperlink r:id="rId47" w:history="1">
              <w:r w:rsidRPr="00652D86">
                <w:rPr>
                  <w:sz w:val="28"/>
                  <w:szCs w:val="28"/>
                  <w:lang w:eastAsia="ru-RU"/>
                </w:rPr>
                <w:t>токтомуна</w:t>
              </w:r>
            </w:hyperlink>
            <w:r w:rsidRPr="00652D86">
              <w:rPr>
                <w:sz w:val="28"/>
                <w:szCs w:val="28"/>
                <w:lang w:eastAsia="ru-RU"/>
              </w:rPr>
              <w:t> толуктоо киргизүү тууралуу" Кыргыз Республикасынын Өкмөтүнүн 2008-жылдын 19-мартындагы № 89 </w:t>
            </w:r>
            <w:hyperlink r:id="rId48" w:history="1">
              <w:r w:rsidRPr="00652D86">
                <w:rPr>
                  <w:sz w:val="28"/>
                  <w:szCs w:val="28"/>
                  <w:lang w:eastAsia="ru-RU"/>
                </w:rPr>
                <w:t>токтому</w:t>
              </w:r>
            </w:hyperlink>
            <w:r w:rsidRPr="00652D86">
              <w:rPr>
                <w:sz w:val="28"/>
                <w:szCs w:val="28"/>
                <w:lang w:eastAsia="ru-RU"/>
              </w:rPr>
              <w:t>;</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"Социалдык чөйрөнүн кызматкерлеринин эмгегине акы төлөө шарттары жөнүндө" Кыргыз Республикасынын Өкмөтүнүн 2005-жылдын 7-декабрындагы № 561 </w:t>
            </w:r>
            <w:hyperlink r:id="rId49" w:history="1">
              <w:r w:rsidRPr="00652D86">
                <w:rPr>
                  <w:sz w:val="28"/>
                  <w:szCs w:val="28"/>
                  <w:lang w:eastAsia="ru-RU"/>
                </w:rPr>
                <w:t>токтомуна</w:t>
              </w:r>
            </w:hyperlink>
            <w:r w:rsidRPr="00652D86">
              <w:rPr>
                <w:sz w:val="28"/>
                <w:szCs w:val="28"/>
                <w:lang w:eastAsia="ru-RU"/>
              </w:rPr>
              <w:t> өзгөртүүлөрдү жана толуктоолорду киргизүү тууралуу" Кыргыз Республикасынын Өкмөтүнүн 2008-жылдын 19-июнундагы № 317 </w:t>
            </w:r>
            <w:hyperlink r:id="rId50" w:history="1">
              <w:r w:rsidRPr="00652D86">
                <w:rPr>
                  <w:sz w:val="28"/>
                  <w:szCs w:val="28"/>
                  <w:lang w:eastAsia="ru-RU"/>
                </w:rPr>
                <w:t>токтому</w:t>
              </w:r>
            </w:hyperlink>
            <w:r w:rsidRPr="00652D86">
              <w:rPr>
                <w:sz w:val="28"/>
                <w:szCs w:val="28"/>
                <w:lang w:eastAsia="ru-RU"/>
              </w:rPr>
              <w:t>;</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Өкмөтүнүн 2005-жылдын 7-декабрындагы № 561 "Социалдык чөйрөнүн кызматкерлеринин эмгегине акы төлөө шарттары жөнүндө" </w:t>
            </w:r>
            <w:hyperlink r:id="rId51" w:history="1">
              <w:r w:rsidRPr="00652D86">
                <w:rPr>
                  <w:sz w:val="28"/>
                  <w:szCs w:val="28"/>
                  <w:lang w:eastAsia="ru-RU"/>
                </w:rPr>
                <w:t>токтомуна</w:t>
              </w:r>
            </w:hyperlink>
            <w:r w:rsidRPr="00652D86">
              <w:rPr>
                <w:sz w:val="28"/>
                <w:szCs w:val="28"/>
                <w:lang w:eastAsia="ru-RU"/>
              </w:rPr>
              <w:t> өзгөртүүлөрдү жана толуктоолорду киргизүү тууралуу" Кыргыз Республикасынын Өкмөтүнүн 2009-жылдын 11-апрелиндеги № 225 </w:t>
            </w:r>
            <w:hyperlink r:id="rId52" w:history="1">
              <w:r w:rsidRPr="00652D86">
                <w:rPr>
                  <w:sz w:val="28"/>
                  <w:szCs w:val="28"/>
                  <w:lang w:eastAsia="ru-RU"/>
                </w:rPr>
                <w:t>токтому</w:t>
              </w:r>
            </w:hyperlink>
            <w:r w:rsidRPr="00652D86">
              <w:rPr>
                <w:sz w:val="28"/>
                <w:szCs w:val="28"/>
                <w:lang w:eastAsia="ru-RU"/>
              </w:rPr>
              <w:t>;</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"Социалдык чөйрөнүн кызматкерлеринин эмгегине акы төлөө шарттары жөнүндө" Кыргыз Республикасынын Өкмөтүнүн 2005-жылдын 7-декабрындагы № 561 </w:t>
            </w:r>
            <w:hyperlink r:id="rId53" w:history="1">
              <w:r w:rsidRPr="00652D86">
                <w:rPr>
                  <w:sz w:val="28"/>
                  <w:szCs w:val="28"/>
                  <w:lang w:eastAsia="ru-RU"/>
                </w:rPr>
                <w:t>токтомуна</w:t>
              </w:r>
            </w:hyperlink>
            <w:r w:rsidRPr="00652D86">
              <w:rPr>
                <w:sz w:val="28"/>
                <w:szCs w:val="28"/>
                <w:lang w:eastAsia="ru-RU"/>
              </w:rPr>
              <w:t> өзгөртүүлөрдү жана толуктоолорду киргизүү тууралуу" Кыргыз Республикасынын Өкмөтүнүн 2009-жылдын 9-октябрындагы № 632 </w:t>
            </w:r>
            <w:hyperlink r:id="rId54" w:history="1">
              <w:r w:rsidRPr="00652D86">
                <w:rPr>
                  <w:sz w:val="28"/>
                  <w:szCs w:val="28"/>
                  <w:lang w:eastAsia="ru-RU"/>
                </w:rPr>
                <w:t>токтому</w:t>
              </w:r>
            </w:hyperlink>
            <w:r w:rsidRPr="00652D86">
              <w:rPr>
                <w:sz w:val="28"/>
                <w:szCs w:val="28"/>
                <w:lang w:eastAsia="ru-RU"/>
              </w:rPr>
              <w:t>;</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Өкмөтүнүн 2011-жылдын 19-апрелиндеги № 170 "Калкты социалдык коргоо системасынын кызматкерлеринин айрым категорияларынын эмгегине акы төлөөнүн шарттары жөнүндө" </w:t>
            </w:r>
            <w:hyperlink r:id="rId55" w:history="1">
              <w:r w:rsidRPr="00652D86">
                <w:rPr>
                  <w:sz w:val="28"/>
                  <w:szCs w:val="28"/>
                  <w:lang w:eastAsia="ru-RU"/>
                </w:rPr>
                <w:t>токтомунун</w:t>
              </w:r>
            </w:hyperlink>
            <w:r w:rsidRPr="00652D86">
              <w:rPr>
                <w:sz w:val="28"/>
                <w:szCs w:val="28"/>
                <w:lang w:eastAsia="ru-RU"/>
              </w:rPr>
              <w:t> 5-пункту;</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xml:space="preserve">- "Кыргыз Республикасынын Өкмөтүнүн 2005-жылдын 7-декабрындагы № 561 "Социалдык чөйрөнүн кызматкерлеринин эмгегине акы төлөө шарттары </w:t>
            </w:r>
            <w:r w:rsidRPr="00652D86">
              <w:rPr>
                <w:sz w:val="28"/>
                <w:szCs w:val="28"/>
                <w:lang w:eastAsia="ru-RU"/>
              </w:rPr>
              <w:lastRenderedPageBreak/>
              <w:t>жөнүндө" </w:t>
            </w:r>
            <w:hyperlink r:id="rId56" w:history="1">
              <w:r w:rsidRPr="00652D86">
                <w:rPr>
                  <w:sz w:val="28"/>
                  <w:szCs w:val="28"/>
                  <w:lang w:eastAsia="ru-RU"/>
                </w:rPr>
                <w:t>токтомуна</w:t>
              </w:r>
            </w:hyperlink>
            <w:r w:rsidRPr="00652D86">
              <w:rPr>
                <w:sz w:val="28"/>
                <w:szCs w:val="28"/>
                <w:lang w:eastAsia="ru-RU"/>
              </w:rPr>
              <w:t> толуктоо киргизүү тууралуу" Кыргыз Республикасынын Өкмөтүнүн 2011-жылдын 19-апрелиндеги № 171 </w:t>
            </w:r>
            <w:hyperlink r:id="rId57" w:history="1">
              <w:r w:rsidRPr="00652D86">
                <w:rPr>
                  <w:sz w:val="28"/>
                  <w:szCs w:val="28"/>
                  <w:lang w:eastAsia="ru-RU"/>
                </w:rPr>
                <w:t>токтому</w:t>
              </w:r>
            </w:hyperlink>
            <w:r w:rsidRPr="00652D86">
              <w:rPr>
                <w:sz w:val="28"/>
                <w:szCs w:val="28"/>
                <w:lang w:eastAsia="ru-RU"/>
              </w:rPr>
              <w:t>;</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Өкмөтүнүн 2011-жылдын 15-июнундагы № 318 "Кыргыз Республикасынын кээ бир чечимдерине өзгөртүүлөрдү жана толуктоолорду киргизүү жөнүндө" </w:t>
            </w:r>
            <w:hyperlink r:id="rId58" w:history="1">
              <w:r w:rsidRPr="00652D86">
                <w:rPr>
                  <w:sz w:val="28"/>
                  <w:szCs w:val="28"/>
                  <w:lang w:eastAsia="ru-RU"/>
                </w:rPr>
                <w:t>токтомунун</w:t>
              </w:r>
            </w:hyperlink>
            <w:r w:rsidRPr="00652D86">
              <w:rPr>
                <w:sz w:val="28"/>
                <w:szCs w:val="28"/>
                <w:lang w:eastAsia="ru-RU"/>
              </w:rPr>
              <w:t> 8-пункту;</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Өкмөтүнүн 2011-жылдын 23-августундагы № 489 "Социалдык чөйрөдө иштеген техникалык жана кенже тейлөөчү персоналдын кызматтык маяналарын бекитүү жөнүндө" </w:t>
            </w:r>
            <w:hyperlink r:id="rId59" w:history="1">
              <w:r w:rsidRPr="00652D86">
                <w:rPr>
                  <w:sz w:val="28"/>
                  <w:szCs w:val="28"/>
                  <w:lang w:eastAsia="ru-RU"/>
                </w:rPr>
                <w:t>токтомунун</w:t>
              </w:r>
            </w:hyperlink>
            <w:r w:rsidRPr="00652D86">
              <w:rPr>
                <w:sz w:val="28"/>
                <w:szCs w:val="28"/>
                <w:lang w:eastAsia="ru-RU"/>
              </w:rPr>
              <w:t> 5-пункту.</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7. Ушул токтом 2015-жылдын 1-майынан тартып күчүнө кирет.</w:t>
            </w:r>
          </w:p>
          <w:p w:rsidR="00223CDF" w:rsidRPr="00652D86" w:rsidRDefault="00223CDF" w:rsidP="00652D86">
            <w:pPr>
              <w:shd w:val="clear" w:color="auto" w:fill="FFFFFF"/>
              <w:spacing w:after="0" w:line="240" w:lineRule="auto"/>
              <w:ind w:firstLine="397"/>
              <w:jc w:val="both"/>
              <w:rPr>
                <w:sz w:val="28"/>
                <w:szCs w:val="28"/>
                <w:lang w:eastAsia="ru-RU"/>
              </w:rPr>
            </w:pPr>
            <w:r w:rsidRPr="00652D86">
              <w:rPr>
                <w:sz w:val="28"/>
                <w:szCs w:val="28"/>
                <w:lang w:eastAsia="ru-RU"/>
              </w:rPr>
              <w:t>8. Ушул токтом расмий жалпыга маалымдоо каражаттарына жарыялансын.</w:t>
            </w:r>
          </w:p>
          <w:p w:rsidR="00223CDF" w:rsidRPr="00652D86" w:rsidRDefault="00223CDF" w:rsidP="00652D86">
            <w:pPr>
              <w:shd w:val="clear" w:color="auto" w:fill="FFFFFF"/>
              <w:spacing w:after="120" w:line="240" w:lineRule="auto"/>
              <w:ind w:firstLine="397"/>
              <w:jc w:val="both"/>
              <w:rPr>
                <w:sz w:val="28"/>
                <w:szCs w:val="28"/>
                <w:lang w:eastAsia="ru-RU"/>
              </w:rPr>
            </w:pPr>
            <w:r w:rsidRPr="00652D86">
              <w:rPr>
                <w:sz w:val="28"/>
                <w:szCs w:val="28"/>
                <w:lang w:eastAsia="ru-RU"/>
              </w:rPr>
              <w:t> </w:t>
            </w:r>
          </w:p>
          <w:tbl>
            <w:tblPr>
              <w:tblW w:w="4801" w:type="pct"/>
              <w:shd w:val="clear" w:color="auto" w:fill="FFFFFF"/>
              <w:tblLayout w:type="fixed"/>
              <w:tblCellMar>
                <w:left w:w="0" w:type="dxa"/>
                <w:right w:w="0" w:type="dxa"/>
              </w:tblCellMar>
              <w:tblLook w:val="04A0" w:firstRow="1" w:lastRow="0" w:firstColumn="1" w:lastColumn="0" w:noHBand="0" w:noVBand="1"/>
            </w:tblPr>
            <w:tblGrid>
              <w:gridCol w:w="4422"/>
              <w:gridCol w:w="2552"/>
            </w:tblGrid>
            <w:tr w:rsidR="00652D86" w:rsidRPr="00652D86" w:rsidTr="00652D86">
              <w:tc>
                <w:tcPr>
                  <w:tcW w:w="3170" w:type="pct"/>
                  <w:shd w:val="clear" w:color="auto" w:fill="FFFFFF"/>
                  <w:tcMar>
                    <w:top w:w="0" w:type="dxa"/>
                    <w:left w:w="108" w:type="dxa"/>
                    <w:bottom w:w="0" w:type="dxa"/>
                    <w:right w:w="108" w:type="dxa"/>
                  </w:tcMar>
                  <w:hideMark/>
                </w:tcPr>
                <w:p w:rsidR="00223CDF" w:rsidRPr="00652D86" w:rsidRDefault="00223CDF" w:rsidP="00652D86">
                  <w:pPr>
                    <w:spacing w:after="0" w:line="240" w:lineRule="auto"/>
                    <w:rPr>
                      <w:rFonts w:ascii="Times New Roman" w:eastAsia="Times New Roman" w:hAnsi="Times New Roman" w:cs="Times New Roman"/>
                      <w:bCs/>
                      <w:sz w:val="28"/>
                      <w:szCs w:val="28"/>
                      <w:lang w:eastAsia="ru-RU"/>
                    </w:rPr>
                  </w:pPr>
                  <w:r w:rsidRPr="00652D86">
                    <w:rPr>
                      <w:rFonts w:ascii="Times New Roman" w:eastAsia="Times New Roman" w:hAnsi="Times New Roman" w:cs="Times New Roman"/>
                      <w:bCs/>
                      <w:sz w:val="28"/>
                      <w:szCs w:val="28"/>
                      <w:lang w:eastAsia="ru-RU"/>
                    </w:rPr>
                    <w:t>Премьер-министр</w:t>
                  </w:r>
                </w:p>
              </w:tc>
              <w:tc>
                <w:tcPr>
                  <w:tcW w:w="1830" w:type="pct"/>
                  <w:shd w:val="clear" w:color="auto" w:fill="FFFFFF"/>
                  <w:tcMar>
                    <w:top w:w="0" w:type="dxa"/>
                    <w:left w:w="108" w:type="dxa"/>
                    <w:bottom w:w="0" w:type="dxa"/>
                    <w:right w:w="108" w:type="dxa"/>
                  </w:tcMar>
                  <w:hideMark/>
                </w:tcPr>
                <w:p w:rsidR="00223CDF" w:rsidRPr="00652D86" w:rsidRDefault="00223CDF" w:rsidP="00652D86">
                  <w:pPr>
                    <w:spacing w:after="0" w:line="240" w:lineRule="auto"/>
                    <w:rPr>
                      <w:rFonts w:ascii="Times New Roman" w:eastAsia="Times New Roman" w:hAnsi="Times New Roman" w:cs="Times New Roman"/>
                      <w:bCs/>
                      <w:sz w:val="28"/>
                      <w:szCs w:val="28"/>
                      <w:lang w:eastAsia="ru-RU"/>
                    </w:rPr>
                  </w:pPr>
                  <w:r w:rsidRPr="00652D86">
                    <w:rPr>
                      <w:rFonts w:ascii="Times New Roman" w:eastAsia="Times New Roman" w:hAnsi="Times New Roman" w:cs="Times New Roman"/>
                      <w:bCs/>
                      <w:sz w:val="28"/>
                      <w:szCs w:val="28"/>
                      <w:lang w:eastAsia="ru-RU"/>
                    </w:rPr>
                    <w:t>Дж.К.Оторбаев</w:t>
                  </w:r>
                </w:p>
              </w:tc>
            </w:tr>
          </w:tbl>
          <w:p w:rsidR="00223CDF" w:rsidRPr="00652D86" w:rsidRDefault="00223CDF" w:rsidP="00652D86">
            <w:pPr>
              <w:shd w:val="clear" w:color="auto" w:fill="FFFFFF"/>
              <w:spacing w:after="120" w:line="240" w:lineRule="auto"/>
              <w:ind w:firstLine="397"/>
              <w:jc w:val="both"/>
              <w:rPr>
                <w:sz w:val="28"/>
                <w:szCs w:val="28"/>
                <w:lang w:eastAsia="ru-RU"/>
              </w:rPr>
            </w:pPr>
            <w:r w:rsidRPr="00652D86">
              <w:rPr>
                <w:sz w:val="28"/>
                <w:szCs w:val="28"/>
                <w:lang w:eastAsia="ru-RU"/>
              </w:rPr>
              <w:t> </w:t>
            </w:r>
          </w:p>
          <w:p w:rsidR="00223CDF" w:rsidRPr="00652D86" w:rsidRDefault="00223CDF" w:rsidP="00223CDF">
            <w:pPr>
              <w:shd w:val="clear" w:color="auto" w:fill="FFFFFF"/>
              <w:spacing w:after="60" w:line="276" w:lineRule="atLeast"/>
              <w:ind w:firstLine="567"/>
              <w:jc w:val="right"/>
              <w:rPr>
                <w:b/>
                <w:color w:val="2B2B2B"/>
                <w:sz w:val="28"/>
                <w:szCs w:val="28"/>
                <w:lang w:eastAsia="ru-RU"/>
              </w:rPr>
            </w:pPr>
            <w:bookmarkStart w:id="1" w:name="p11"/>
            <w:r w:rsidRPr="00652D86">
              <w:rPr>
                <w:b/>
                <w:sz w:val="28"/>
                <w:szCs w:val="28"/>
                <w:lang w:eastAsia="ru-RU"/>
              </w:rPr>
              <w:t>1-1</w:t>
            </w:r>
            <w:bookmarkEnd w:id="1"/>
            <w:r w:rsidRPr="00652D86">
              <w:rPr>
                <w:b/>
                <w:color w:val="2B2B2B"/>
                <w:sz w:val="28"/>
                <w:szCs w:val="28"/>
                <w:lang w:val="ky-KG" w:eastAsia="ru-RU"/>
              </w:rPr>
              <w:t>-тиркеме</w:t>
            </w:r>
          </w:p>
          <w:p w:rsidR="00223CDF" w:rsidRPr="00CF748E" w:rsidRDefault="00223CDF" w:rsidP="00652D86">
            <w:pPr>
              <w:shd w:val="clear" w:color="auto" w:fill="FFFFFF"/>
              <w:spacing w:before="400" w:after="400" w:line="276" w:lineRule="atLeast"/>
              <w:ind w:left="1134" w:right="1134"/>
              <w:jc w:val="center"/>
              <w:rPr>
                <w:color w:val="2B2B2B"/>
                <w:sz w:val="28"/>
                <w:szCs w:val="28"/>
                <w:lang w:eastAsia="ru-RU"/>
              </w:rPr>
            </w:pPr>
            <w:r w:rsidRPr="00CF748E">
              <w:rPr>
                <w:b/>
                <w:bCs/>
                <w:color w:val="2B2B2B"/>
                <w:sz w:val="28"/>
                <w:szCs w:val="28"/>
                <w:lang w:val="ky-KG" w:eastAsia="ru-RU"/>
              </w:rPr>
              <w:t>Жаратылышты коргоо жана токой тармагын өнүктүрүүнүн республикалык жана жергиликтүү фонддорунун кызматкерлеринин кызматтык маяналарынын</w:t>
            </w:r>
            <w:r w:rsidRPr="00CF748E">
              <w:rPr>
                <w:b/>
                <w:bCs/>
                <w:color w:val="2B2B2B"/>
                <w:sz w:val="28"/>
                <w:szCs w:val="28"/>
                <w:lang w:val="ky-KG" w:eastAsia="ru-RU"/>
              </w:rPr>
              <w:br/>
              <w:t>ӨЛЧӨМДӨРҮ</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89"/>
              <w:gridCol w:w="4491"/>
              <w:gridCol w:w="2463"/>
            </w:tblGrid>
            <w:tr w:rsidR="00223CDF" w:rsidRPr="00652D86" w:rsidTr="00223CDF">
              <w:tc>
                <w:tcPr>
                  <w:tcW w:w="2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bCs/>
                      <w:sz w:val="28"/>
                      <w:szCs w:val="28"/>
                      <w:lang w:val="ky-KG" w:eastAsia="ru-RU"/>
                    </w:rPr>
                    <w:t>№</w:t>
                  </w:r>
                </w:p>
              </w:tc>
              <w:tc>
                <w:tcPr>
                  <w:tcW w:w="31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bCs/>
                      <w:sz w:val="28"/>
                      <w:szCs w:val="28"/>
                      <w:lang w:val="ky-KG" w:eastAsia="ru-RU"/>
                    </w:rPr>
                    <w:t>Кызмат орундарынын аталышы</w:t>
                  </w:r>
                </w:p>
              </w:tc>
              <w:tc>
                <w:tcPr>
                  <w:tcW w:w="1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bCs/>
                      <w:sz w:val="28"/>
                      <w:szCs w:val="28"/>
                      <w:lang w:val="ky-KG" w:eastAsia="ru-RU"/>
                    </w:rPr>
                    <w:t xml:space="preserve">Кызматтык </w:t>
                  </w:r>
                  <w:r w:rsidRPr="00652D86">
                    <w:rPr>
                      <w:rFonts w:ascii="Times New Roman" w:eastAsia="Times New Roman" w:hAnsi="Times New Roman" w:cs="Times New Roman"/>
                      <w:b/>
                      <w:bCs/>
                      <w:sz w:val="28"/>
                      <w:szCs w:val="28"/>
                      <w:lang w:val="ky-KG" w:eastAsia="ru-RU"/>
                    </w:rPr>
                    <w:lastRenderedPageBreak/>
                    <w:t>маяналар (сом менен)</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lastRenderedPageBreak/>
                    <w:t>1</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2</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3</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1</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Аткаруучу директор</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22650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2</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Аткаруучу директордун орун басары, жергиликтүү фонддордун директору</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20500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3</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Бөлүм башчы (башкы бухгалтер)</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15250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4</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Башкы адис</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12550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5</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Жетектөөчү адис</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11450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6</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Адис</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10400</w:t>
                  </w:r>
                </w:p>
              </w:tc>
            </w:tr>
            <w:tr w:rsidR="00223CDF" w:rsidRPr="00652D86" w:rsidTr="00223CDF">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bCs/>
                      <w:sz w:val="28"/>
                      <w:szCs w:val="28"/>
                      <w:lang w:val="ky-KG" w:eastAsia="ru-RU"/>
                    </w:rPr>
                    <w:t>Техникалык жана кенже тейлөөчү персонал</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1</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Инженер-программист</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10400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2</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Чарба башчысы</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9360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3</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Иш кагаздарын жүргүзүүчү</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8840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4</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Жетекчинин катчысы</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9360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5</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Кароолчу</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5000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6</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Айдоочу</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8840</w:t>
                  </w:r>
                </w:p>
              </w:tc>
            </w:tr>
            <w:tr w:rsidR="00223CDF" w:rsidRPr="00652D86"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7</w:t>
                  </w:r>
                </w:p>
              </w:tc>
              <w:tc>
                <w:tcPr>
                  <w:tcW w:w="3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Кызматтык жайларды тазалоочу</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sz w:val="28"/>
                      <w:szCs w:val="28"/>
                      <w:lang w:eastAsia="ru-RU"/>
                    </w:rPr>
                  </w:pPr>
                  <w:r w:rsidRPr="00652D86">
                    <w:rPr>
                      <w:rFonts w:ascii="Times New Roman" w:eastAsia="Times New Roman" w:hAnsi="Times New Roman" w:cs="Times New Roman"/>
                      <w:b/>
                      <w:sz w:val="28"/>
                      <w:szCs w:val="28"/>
                      <w:lang w:val="ky-KG" w:eastAsia="ru-RU"/>
                    </w:rPr>
                    <w:t>5000</w:t>
                  </w:r>
                </w:p>
              </w:tc>
            </w:tr>
          </w:tbl>
          <w:p w:rsidR="00223CDF" w:rsidRPr="00652D86" w:rsidRDefault="00223CDF" w:rsidP="00652D86">
            <w:pPr>
              <w:shd w:val="clear" w:color="auto" w:fill="FFFFFF"/>
              <w:spacing w:after="60" w:line="276" w:lineRule="atLeast"/>
              <w:ind w:firstLine="567"/>
              <w:jc w:val="both"/>
              <w:rPr>
                <w:b/>
                <w:sz w:val="28"/>
                <w:szCs w:val="28"/>
                <w:lang w:eastAsia="ru-RU"/>
              </w:rPr>
            </w:pPr>
            <w:r w:rsidRPr="00652D86">
              <w:rPr>
                <w:b/>
                <w:sz w:val="28"/>
                <w:szCs w:val="28"/>
                <w:lang w:val="en-US" w:eastAsia="ru-RU"/>
              </w:rPr>
              <w:t> </w:t>
            </w:r>
            <w:r w:rsidRPr="00CF748E">
              <w:rPr>
                <w:color w:val="2B2B2B"/>
                <w:sz w:val="28"/>
                <w:szCs w:val="28"/>
                <w:lang w:eastAsia="ru-RU"/>
              </w:rPr>
              <w:t> </w:t>
            </w:r>
          </w:p>
          <w:p w:rsidR="00223CDF" w:rsidRPr="00652D86" w:rsidRDefault="00223CDF" w:rsidP="00223CDF">
            <w:pPr>
              <w:shd w:val="clear" w:color="auto" w:fill="FFFFFF"/>
              <w:spacing w:after="60" w:line="276" w:lineRule="atLeast"/>
              <w:ind w:firstLine="567"/>
              <w:jc w:val="right"/>
              <w:rPr>
                <w:b/>
                <w:sz w:val="28"/>
                <w:szCs w:val="28"/>
                <w:lang w:eastAsia="ru-RU"/>
              </w:rPr>
            </w:pPr>
            <w:bookmarkStart w:id="2" w:name="p21"/>
            <w:r w:rsidRPr="00652D86">
              <w:rPr>
                <w:b/>
                <w:sz w:val="28"/>
                <w:szCs w:val="28"/>
                <w:lang w:val="ky-KG" w:eastAsia="ru-RU"/>
              </w:rPr>
              <w:t>2</w:t>
            </w:r>
            <w:bookmarkEnd w:id="2"/>
            <w:r w:rsidRPr="00652D86">
              <w:rPr>
                <w:b/>
                <w:sz w:val="28"/>
                <w:szCs w:val="28"/>
                <w:lang w:eastAsia="ru-RU"/>
              </w:rPr>
              <w:t>-1</w:t>
            </w:r>
            <w:r w:rsidRPr="00652D86">
              <w:rPr>
                <w:b/>
                <w:sz w:val="28"/>
                <w:szCs w:val="28"/>
                <w:lang w:val="ky-KG" w:eastAsia="ru-RU"/>
              </w:rPr>
              <w:t>-тиркеме</w:t>
            </w:r>
          </w:p>
          <w:p w:rsidR="00223CDF" w:rsidRPr="00CF748E" w:rsidRDefault="00223CDF" w:rsidP="00652D86">
            <w:pPr>
              <w:shd w:val="clear" w:color="auto" w:fill="FFFFFF"/>
              <w:spacing w:before="400" w:after="400" w:line="276" w:lineRule="atLeast"/>
              <w:ind w:left="1134" w:right="1134"/>
              <w:jc w:val="center"/>
              <w:rPr>
                <w:color w:val="2B2B2B"/>
                <w:sz w:val="28"/>
                <w:szCs w:val="28"/>
                <w:lang w:eastAsia="ru-RU"/>
              </w:rPr>
            </w:pPr>
            <w:r w:rsidRPr="00CF748E">
              <w:rPr>
                <w:b/>
                <w:bCs/>
                <w:color w:val="2B2B2B"/>
                <w:sz w:val="28"/>
                <w:szCs w:val="28"/>
                <w:lang w:val="ky-KG" w:eastAsia="ru-RU"/>
              </w:rPr>
              <w:t xml:space="preserve">Жаратылышты коргоо жана токой тармагын өнүктүрүүнүн республикалык жана жергиликтүү </w:t>
            </w:r>
            <w:r w:rsidRPr="00CF748E">
              <w:rPr>
                <w:b/>
                <w:bCs/>
                <w:color w:val="2B2B2B"/>
                <w:sz w:val="28"/>
                <w:szCs w:val="28"/>
                <w:lang w:val="ky-KG" w:eastAsia="ru-RU"/>
              </w:rPr>
              <w:lastRenderedPageBreak/>
              <w:t>фонддорунун кызматкерлерине квалификациялык талаптар</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95"/>
              <w:gridCol w:w="2292"/>
              <w:gridCol w:w="4656"/>
            </w:tblGrid>
            <w:tr w:rsidR="00223CDF" w:rsidRPr="00CF748E" w:rsidTr="00223CDF">
              <w:tc>
                <w:tcPr>
                  <w:tcW w:w="2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bCs/>
                      <w:color w:val="2B2B2B"/>
                      <w:sz w:val="28"/>
                      <w:szCs w:val="28"/>
                      <w:lang w:val="ky-KG" w:eastAsia="ru-RU"/>
                    </w:rPr>
                    <w:t>№</w:t>
                  </w:r>
                </w:p>
              </w:tc>
              <w:tc>
                <w:tcPr>
                  <w:tcW w:w="1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bCs/>
                      <w:color w:val="2B2B2B"/>
                      <w:sz w:val="28"/>
                      <w:szCs w:val="28"/>
                      <w:lang w:val="ky-KG" w:eastAsia="ru-RU"/>
                    </w:rPr>
                    <w:t>Кызмат орундарынын аталышы</w:t>
                  </w:r>
                </w:p>
              </w:tc>
              <w:tc>
                <w:tcPr>
                  <w:tcW w:w="3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bCs/>
                      <w:color w:val="2B2B2B"/>
                      <w:sz w:val="28"/>
                      <w:szCs w:val="28"/>
                      <w:lang w:val="ky-KG" w:eastAsia="ru-RU"/>
                    </w:rPr>
                    <w:t>Квалификациялык талаптар</w:t>
                  </w:r>
                </w:p>
              </w:tc>
            </w:tr>
            <w:tr w:rsidR="00223CDF" w:rsidRPr="00CF748E"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1</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2</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3</w:t>
                  </w:r>
                </w:p>
              </w:tc>
            </w:tr>
            <w:tr w:rsidR="00223CDF" w:rsidRPr="00CF748E"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1</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Аткаруучу директор</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Финансылык-экономикалык же токой чарбалык, экологиялык жогорку билим жана жетекчи кызматтарда адистиги боюнча 5 жылдан кем эмес иш стажы же адистиги боюнча 7 жылдан кем эмес иш стажы</w:t>
                  </w:r>
                </w:p>
              </w:tc>
            </w:tr>
            <w:tr w:rsidR="00223CDF" w:rsidRPr="00CF748E"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2</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Аткаруучу директордун орун басары, жергиликтүү фонддордун директорлору</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Финансылык-экономикалык же токой чарбалык, экологиялык жогорку билим жана жетекчи кызматтарда адистиги боюнча 3 жылдан кем эмес иш стажы же адистиги боюнча 5 жылдан кем эмес иш стажы</w:t>
                  </w:r>
                </w:p>
              </w:tc>
            </w:tr>
            <w:tr w:rsidR="00223CDF" w:rsidRPr="00CF748E"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3</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Бөлүм башчы</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Финансылык-экономикалык же токой чарбалык, экологиялык жогорку билим жана адистиги боюнча 3 жылдан кем эмес иш стажы</w:t>
                  </w:r>
                </w:p>
              </w:tc>
            </w:tr>
            <w:tr w:rsidR="00223CDF" w:rsidRPr="00CF748E"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4</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Башкы адис</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 xml:space="preserve">Финансылык-экономикалык же токой чарбалык, экологиялык </w:t>
                  </w:r>
                  <w:r w:rsidRPr="00652D86">
                    <w:rPr>
                      <w:rFonts w:ascii="Times New Roman" w:eastAsia="Times New Roman" w:hAnsi="Times New Roman" w:cs="Times New Roman"/>
                      <w:b/>
                      <w:color w:val="2B2B2B"/>
                      <w:sz w:val="28"/>
                      <w:szCs w:val="28"/>
                      <w:lang w:val="ky-KG" w:eastAsia="ru-RU"/>
                    </w:rPr>
                    <w:lastRenderedPageBreak/>
                    <w:t>жогорку билим</w:t>
                  </w:r>
                </w:p>
              </w:tc>
            </w:tr>
            <w:tr w:rsidR="00223CDF" w:rsidRPr="00CF748E"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lastRenderedPageBreak/>
                    <w:t>5</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Жетектөөчү адис</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Финансылык-экономикалык же токой чарбалык, экологиялык жогорку билим</w:t>
                  </w:r>
                </w:p>
              </w:tc>
            </w:tr>
            <w:tr w:rsidR="00223CDF" w:rsidRPr="00CF748E" w:rsidTr="00223CDF">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6</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Адис</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b/>
                      <w:color w:val="2B2B2B"/>
                      <w:sz w:val="28"/>
                      <w:szCs w:val="28"/>
                      <w:lang w:eastAsia="ru-RU"/>
                    </w:rPr>
                  </w:pPr>
                  <w:r w:rsidRPr="00652D86">
                    <w:rPr>
                      <w:rFonts w:ascii="Times New Roman" w:eastAsia="Times New Roman" w:hAnsi="Times New Roman" w:cs="Times New Roman"/>
                      <w:b/>
                      <w:color w:val="2B2B2B"/>
                      <w:sz w:val="28"/>
                      <w:szCs w:val="28"/>
                      <w:lang w:val="ky-KG" w:eastAsia="ru-RU"/>
                    </w:rPr>
                    <w:t>Финансылык-экономикалык же токой чарбалык, экологиялык жогорку билим</w:t>
                  </w:r>
                </w:p>
              </w:tc>
            </w:tr>
          </w:tbl>
          <w:p w:rsidR="00223CDF" w:rsidRPr="00CF748E" w:rsidRDefault="00223CDF" w:rsidP="00223CDF">
            <w:pPr>
              <w:shd w:val="clear" w:color="auto" w:fill="FFFFFF"/>
              <w:spacing w:after="60" w:line="276" w:lineRule="atLeast"/>
              <w:ind w:firstLine="567"/>
              <w:jc w:val="both"/>
              <w:rPr>
                <w:color w:val="2B2B2B"/>
                <w:sz w:val="28"/>
                <w:szCs w:val="28"/>
                <w:lang w:eastAsia="ru-RU"/>
              </w:rPr>
            </w:pPr>
            <w:r w:rsidRPr="00CF748E">
              <w:rPr>
                <w:color w:val="2B2B2B"/>
                <w:sz w:val="28"/>
                <w:szCs w:val="28"/>
                <w:lang w:eastAsia="ru-RU"/>
              </w:rPr>
              <w:t> </w:t>
            </w:r>
          </w:p>
          <w:p w:rsidR="00223CDF" w:rsidRPr="0087168F" w:rsidRDefault="00223CDF" w:rsidP="00223CDF">
            <w:pPr>
              <w:shd w:val="clear" w:color="auto" w:fill="FFFFFF"/>
              <w:spacing w:after="60" w:line="276" w:lineRule="atLeast"/>
              <w:ind w:firstLine="567"/>
              <w:jc w:val="right"/>
              <w:rPr>
                <w:sz w:val="28"/>
                <w:szCs w:val="28"/>
                <w:lang w:eastAsia="ru-RU"/>
              </w:rPr>
            </w:pPr>
            <w:bookmarkStart w:id="3" w:name="p4"/>
            <w:r w:rsidRPr="0087168F">
              <w:rPr>
                <w:sz w:val="28"/>
                <w:szCs w:val="28"/>
                <w:lang w:val="ky-KG" w:eastAsia="ru-RU"/>
              </w:rPr>
              <w:t>4-тиркеме</w:t>
            </w:r>
            <w:bookmarkEnd w:id="3"/>
          </w:p>
          <w:p w:rsidR="00223CDF" w:rsidRPr="00652D86" w:rsidRDefault="00223CDF" w:rsidP="00652D86">
            <w:pPr>
              <w:shd w:val="clear" w:color="auto" w:fill="FFFFFF"/>
              <w:spacing w:after="0" w:line="276" w:lineRule="atLeast"/>
              <w:ind w:left="1134" w:right="1134"/>
              <w:jc w:val="center"/>
              <w:rPr>
                <w:color w:val="2B2B2B"/>
                <w:sz w:val="28"/>
                <w:szCs w:val="28"/>
                <w:lang w:eastAsia="ru-RU"/>
              </w:rPr>
            </w:pPr>
            <w:r w:rsidRPr="00652D86">
              <w:rPr>
                <w:b/>
                <w:bCs/>
                <w:color w:val="2B2B2B"/>
                <w:sz w:val="28"/>
                <w:szCs w:val="28"/>
                <w:lang w:val="ky-KG" w:eastAsia="ru-RU"/>
              </w:rPr>
              <w:t>Жаратылышты коргоо жана токой тармагын өнүктүрүүнүн республикалык жана жергиликтүү фонддорунун,</w:t>
            </w:r>
            <w:r w:rsidRPr="00652D86">
              <w:rPr>
                <w:bCs/>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кызматкерлерине иштеген жылдары үчүн кызматтык маяналарына пайыздык</w:t>
            </w:r>
            <w:r w:rsidRPr="00652D86">
              <w:rPr>
                <w:bCs/>
                <w:color w:val="2B2B2B"/>
                <w:sz w:val="28"/>
                <w:szCs w:val="28"/>
                <w:lang w:val="ky-KG" w:eastAsia="ru-RU"/>
              </w:rPr>
              <w:br/>
            </w:r>
            <w:r w:rsidR="0087168F">
              <w:rPr>
                <w:bCs/>
                <w:color w:val="2B2B2B"/>
                <w:sz w:val="28"/>
                <w:szCs w:val="28"/>
                <w:lang w:val="ky-KG" w:eastAsia="ru-RU"/>
              </w:rPr>
              <w:t>үстөк акылар</w:t>
            </w:r>
          </w:p>
          <w:p w:rsidR="00223CDF" w:rsidRPr="00CF748E" w:rsidRDefault="00223CDF" w:rsidP="00223CDF">
            <w:pPr>
              <w:shd w:val="clear" w:color="auto" w:fill="FFFFFF"/>
              <w:spacing w:line="276" w:lineRule="atLeast"/>
              <w:ind w:left="1134" w:right="1134"/>
              <w:jc w:val="center"/>
              <w:rPr>
                <w:color w:val="2B2B2B"/>
                <w:sz w:val="28"/>
                <w:szCs w:val="28"/>
                <w:lang w:eastAsia="ru-RU"/>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443"/>
              <w:gridCol w:w="4253"/>
              <w:gridCol w:w="2547"/>
            </w:tblGrid>
            <w:tr w:rsidR="00223CDF" w:rsidRPr="00652D86" w:rsidTr="00652D86">
              <w:tc>
                <w:tcPr>
                  <w:tcW w:w="30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bCs/>
                      <w:color w:val="2B2B2B"/>
                      <w:sz w:val="28"/>
                      <w:szCs w:val="28"/>
                      <w:lang w:val="ky-KG" w:eastAsia="ru-RU"/>
                    </w:rPr>
                    <w:t>№</w:t>
                  </w:r>
                </w:p>
              </w:tc>
              <w:tc>
                <w:tcPr>
                  <w:tcW w:w="293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bCs/>
                      <w:color w:val="2B2B2B"/>
                      <w:sz w:val="28"/>
                      <w:szCs w:val="28"/>
                      <w:lang w:val="ky-KG" w:eastAsia="ru-RU"/>
                    </w:rPr>
                    <w:t>Иш стажы</w:t>
                  </w:r>
                </w:p>
              </w:tc>
              <w:tc>
                <w:tcPr>
                  <w:tcW w:w="17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bCs/>
                      <w:color w:val="2B2B2B"/>
                      <w:sz w:val="28"/>
                      <w:szCs w:val="28"/>
                      <w:lang w:val="ky-KG" w:eastAsia="ru-RU"/>
                    </w:rPr>
                    <w:t>Үстөк акылардын өлчөмү (пайыздар менен)</w:t>
                  </w:r>
                </w:p>
              </w:tc>
            </w:tr>
            <w:tr w:rsidR="00223CDF" w:rsidRPr="00652D86" w:rsidTr="00652D86">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 жылдан 3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5</w:t>
                  </w:r>
                </w:p>
              </w:tc>
            </w:tr>
            <w:tr w:rsidR="00223CDF" w:rsidRPr="00652D86" w:rsidTr="00652D86">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3төн 5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10</w:t>
                  </w:r>
                </w:p>
              </w:tc>
            </w:tr>
            <w:tr w:rsidR="00223CDF" w:rsidRPr="00652D86" w:rsidTr="00652D86">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3</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5тен 10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15</w:t>
                  </w:r>
                </w:p>
              </w:tc>
            </w:tr>
            <w:tr w:rsidR="00223CDF" w:rsidRPr="00652D86" w:rsidTr="00652D86">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lastRenderedPageBreak/>
                    <w:t>4</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10дон 15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20</w:t>
                  </w:r>
                </w:p>
              </w:tc>
            </w:tr>
            <w:tr w:rsidR="00223CDF" w:rsidRPr="00652D86" w:rsidTr="00652D86">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5</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15тен 20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25</w:t>
                  </w:r>
                </w:p>
              </w:tc>
            </w:tr>
            <w:tr w:rsidR="00223CDF" w:rsidRPr="00652D86" w:rsidTr="00652D86">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6</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20 жылдан 25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30</w:t>
                  </w:r>
                </w:p>
              </w:tc>
            </w:tr>
            <w:tr w:rsidR="00223CDF" w:rsidRPr="00652D86" w:rsidTr="00652D86">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7</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25 жылдан жогору</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23CDF" w:rsidRPr="00652D86" w:rsidRDefault="00223CDF" w:rsidP="00223CDF">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40</w:t>
                  </w:r>
                </w:p>
              </w:tc>
            </w:tr>
          </w:tbl>
          <w:p w:rsidR="00223CDF" w:rsidRPr="00652D86" w:rsidRDefault="00223CDF" w:rsidP="00223CDF">
            <w:pPr>
              <w:rPr>
                <w:b/>
                <w:sz w:val="28"/>
                <w:szCs w:val="28"/>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7263"/>
            </w:tblGrid>
            <w:tr w:rsidR="00223CDF" w:rsidRPr="00652D86" w:rsidTr="00652D86">
              <w:tc>
                <w:tcPr>
                  <w:tcW w:w="5000" w:type="pct"/>
                  <w:shd w:val="clear" w:color="auto" w:fill="FFFFFF"/>
                  <w:tcMar>
                    <w:top w:w="0" w:type="dxa"/>
                    <w:left w:w="108" w:type="dxa"/>
                    <w:bottom w:w="0" w:type="dxa"/>
                    <w:right w:w="108" w:type="dxa"/>
                  </w:tcMar>
                  <w:hideMark/>
                </w:tcPr>
                <w:p w:rsidR="00223CDF" w:rsidRDefault="00223CDF" w:rsidP="00652D86">
                  <w:pPr>
                    <w:spacing w:after="0" w:line="276" w:lineRule="atLeast"/>
                    <w:jc w:val="center"/>
                    <w:rPr>
                      <w:rFonts w:ascii="Times New Roman" w:eastAsia="Times New Roman" w:hAnsi="Times New Roman" w:cs="Times New Roman"/>
                      <w:sz w:val="28"/>
                      <w:szCs w:val="28"/>
                      <w:lang w:val="ky-KG" w:eastAsia="ru-RU"/>
                    </w:rPr>
                  </w:pPr>
                  <w:r w:rsidRPr="00652D86">
                    <w:rPr>
                      <w:rFonts w:ascii="Times New Roman" w:eastAsia="Times New Roman" w:hAnsi="Times New Roman" w:cs="Times New Roman"/>
                      <w:sz w:val="28"/>
                      <w:szCs w:val="28"/>
                      <w:lang w:val="ky-KG" w:eastAsia="ru-RU"/>
                    </w:rPr>
                    <w:t>Кыргыз Республикасынын Өкмөтүнүн</w:t>
                  </w:r>
                  <w:r w:rsidRPr="00652D86">
                    <w:rPr>
                      <w:rFonts w:ascii="Times New Roman" w:eastAsia="Times New Roman" w:hAnsi="Times New Roman" w:cs="Times New Roman"/>
                      <w:sz w:val="28"/>
                      <w:szCs w:val="28"/>
                      <w:lang w:val="ky-KG" w:eastAsia="ru-RU"/>
                    </w:rPr>
                    <w:br/>
                  </w:r>
                  <w:r w:rsidRPr="00652D86">
                    <w:rPr>
                      <w:rFonts w:ascii="Times New Roman" w:eastAsia="Times New Roman" w:hAnsi="Times New Roman" w:cs="Times New Roman"/>
                      <w:sz w:val="28"/>
                      <w:szCs w:val="28"/>
                      <w:lang w:eastAsia="ru-RU"/>
                    </w:rPr>
                    <w:t>201</w:t>
                  </w:r>
                  <w:r w:rsidRPr="00652D86">
                    <w:rPr>
                      <w:rFonts w:ascii="Times New Roman" w:eastAsia="Times New Roman" w:hAnsi="Times New Roman" w:cs="Times New Roman"/>
                      <w:sz w:val="28"/>
                      <w:szCs w:val="28"/>
                      <w:lang w:val="ky-KG" w:eastAsia="ru-RU"/>
                    </w:rPr>
                    <w:t>5</w:t>
                  </w:r>
                  <w:r w:rsidRPr="00652D86">
                    <w:rPr>
                      <w:rFonts w:ascii="Times New Roman" w:eastAsia="Times New Roman" w:hAnsi="Times New Roman" w:cs="Times New Roman"/>
                      <w:sz w:val="28"/>
                      <w:szCs w:val="28"/>
                      <w:lang w:eastAsia="ru-RU"/>
                    </w:rPr>
                    <w:t>-жылдын </w:t>
                  </w:r>
                  <w:r w:rsidRPr="00652D86">
                    <w:rPr>
                      <w:rFonts w:ascii="Times New Roman" w:eastAsia="Times New Roman" w:hAnsi="Times New Roman" w:cs="Times New Roman"/>
                      <w:sz w:val="28"/>
                      <w:szCs w:val="28"/>
                      <w:lang w:val="ky-KG" w:eastAsia="ru-RU"/>
                    </w:rPr>
                    <w:t>7</w:t>
                  </w:r>
                  <w:r w:rsidRPr="00652D86">
                    <w:rPr>
                      <w:rFonts w:ascii="Times New Roman" w:eastAsia="Times New Roman" w:hAnsi="Times New Roman" w:cs="Times New Roman"/>
                      <w:sz w:val="28"/>
                      <w:szCs w:val="28"/>
                      <w:lang w:eastAsia="ru-RU"/>
                    </w:rPr>
                    <w:t>-</w:t>
                  </w:r>
                  <w:r w:rsidRPr="00652D86">
                    <w:rPr>
                      <w:rFonts w:ascii="Times New Roman" w:eastAsia="Times New Roman" w:hAnsi="Times New Roman" w:cs="Times New Roman"/>
                      <w:sz w:val="28"/>
                      <w:szCs w:val="28"/>
                      <w:lang w:val="ky-KG" w:eastAsia="ru-RU"/>
                    </w:rPr>
                    <w:t>апрелиндеги</w:t>
                  </w:r>
                  <w:r w:rsidRPr="00652D86">
                    <w:rPr>
                      <w:rFonts w:ascii="Times New Roman" w:eastAsia="Times New Roman" w:hAnsi="Times New Roman" w:cs="Times New Roman"/>
                      <w:sz w:val="28"/>
                      <w:szCs w:val="28"/>
                      <w:lang w:val="ky-KG" w:eastAsia="ru-RU"/>
                    </w:rPr>
                    <w:br/>
                    <w:t>№ 201 </w:t>
                  </w:r>
                  <w:hyperlink r:id="rId60" w:history="1">
                    <w:r w:rsidRPr="00652D86">
                      <w:rPr>
                        <w:rFonts w:ascii="Times New Roman" w:eastAsia="Times New Roman" w:hAnsi="Times New Roman" w:cs="Times New Roman"/>
                        <w:sz w:val="28"/>
                        <w:szCs w:val="28"/>
                        <w:lang w:eastAsia="ru-RU"/>
                      </w:rPr>
                      <w:t>токтому</w:t>
                    </w:r>
                  </w:hyperlink>
                  <w:r w:rsidRPr="00652D86">
                    <w:rPr>
                      <w:rFonts w:ascii="Times New Roman" w:eastAsia="Times New Roman" w:hAnsi="Times New Roman" w:cs="Times New Roman"/>
                      <w:sz w:val="28"/>
                      <w:szCs w:val="28"/>
                      <w:lang w:val="ky-KG" w:eastAsia="ru-RU"/>
                    </w:rPr>
                    <w:t> менен</w:t>
                  </w:r>
                  <w:r w:rsidRPr="00652D86">
                    <w:rPr>
                      <w:rFonts w:ascii="Times New Roman" w:eastAsia="Times New Roman" w:hAnsi="Times New Roman" w:cs="Times New Roman"/>
                      <w:sz w:val="28"/>
                      <w:szCs w:val="28"/>
                      <w:lang w:val="ky-KG" w:eastAsia="ru-RU"/>
                    </w:rPr>
                    <w:br/>
                    <w:t>бекитилген</w:t>
                  </w:r>
                </w:p>
                <w:p w:rsidR="00652D86" w:rsidRPr="00652D86" w:rsidRDefault="00652D86" w:rsidP="00652D86">
                  <w:pPr>
                    <w:spacing w:after="0" w:line="276" w:lineRule="atLeast"/>
                    <w:jc w:val="center"/>
                    <w:rPr>
                      <w:rFonts w:ascii="Times New Roman" w:eastAsia="Times New Roman" w:hAnsi="Times New Roman" w:cs="Times New Roman"/>
                      <w:color w:val="2B2B2B"/>
                      <w:sz w:val="28"/>
                      <w:szCs w:val="28"/>
                      <w:lang w:eastAsia="ru-RU"/>
                    </w:rPr>
                  </w:pPr>
                </w:p>
              </w:tc>
            </w:tr>
          </w:tbl>
          <w:p w:rsidR="00223CDF" w:rsidRPr="00652D86" w:rsidRDefault="00223CDF" w:rsidP="00652D86">
            <w:pPr>
              <w:shd w:val="clear" w:color="auto" w:fill="FFFFFF"/>
              <w:spacing w:after="0" w:line="276" w:lineRule="atLeast"/>
              <w:ind w:left="1134" w:right="1134"/>
              <w:jc w:val="center"/>
              <w:rPr>
                <w:color w:val="2B2B2B"/>
                <w:sz w:val="28"/>
                <w:szCs w:val="28"/>
                <w:lang w:eastAsia="ru-RU"/>
              </w:rPr>
            </w:pPr>
            <w:r w:rsidRPr="00652D86">
              <w:rPr>
                <w:b/>
                <w:bCs/>
                <w:color w:val="2B2B2B"/>
                <w:sz w:val="28"/>
                <w:szCs w:val="28"/>
                <w:lang w:val="ky-KG" w:eastAsia="ru-RU"/>
              </w:rPr>
              <w:t>Жаратылышты коргоо жана токой тармагын өнүктүрүүнүн республикалык жана жергиликтүү фонддорунун,</w:t>
            </w:r>
            <w:r w:rsidRPr="00652D86">
              <w:rPr>
                <w:bCs/>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кызматкерлеринин эмгек стажын белгилөөнүн тартиби жөнүндө</w:t>
            </w:r>
            <w:r w:rsidRPr="00652D86">
              <w:rPr>
                <w:bCs/>
                <w:color w:val="2B2B2B"/>
                <w:sz w:val="28"/>
                <w:szCs w:val="28"/>
                <w:lang w:val="ky-KG" w:eastAsia="ru-RU"/>
              </w:rPr>
              <w:br/>
              <w:t>ЖОБО</w:t>
            </w:r>
          </w:p>
          <w:p w:rsidR="00223CDF" w:rsidRPr="00CF748E" w:rsidRDefault="00223CDF" w:rsidP="00223CD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t xml:space="preserve">1. Бул Жобо </w:t>
            </w:r>
            <w:r w:rsidRPr="007E496C">
              <w:rPr>
                <w:b/>
                <w:color w:val="2B2B2B"/>
                <w:sz w:val="28"/>
                <w:szCs w:val="28"/>
                <w:lang w:val="ky-KG" w:eastAsia="ru-RU"/>
              </w:rPr>
              <w:t>Жаратылышты коргоо жана жаратылышты коргоо жана токой тармагын өнүктүрүүнүн республикалык жана жергиликтүү фонддорунун,</w:t>
            </w:r>
            <w:r w:rsidRPr="00CF748E">
              <w:rPr>
                <w:color w:val="2B2B2B"/>
                <w:sz w:val="28"/>
                <w:szCs w:val="28"/>
                <w:lang w:val="ky-KG" w:eastAsia="ru-RU"/>
              </w:rPr>
              <w:t xml:space="preserve"> токой жана аңчылык чарбаларынын, мамлекеттик жаратылыш коруктарынын жана мамлекеттик жаратылыш парктарынын кызматкерлеринин иш стажын жана иштеген жылдары үчүн маяналарына үстөк акыларды төлөөнүн тартибин аныктайт.</w:t>
            </w:r>
          </w:p>
          <w:p w:rsidR="00223CDF" w:rsidRPr="00CF748E" w:rsidRDefault="00223CDF" w:rsidP="00223CD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lastRenderedPageBreak/>
              <w:t>2. Иштеген жылдары үчүн кызматтык маянасына ай сайын пайыздык үстөк акы алууга укук берүүчү кызматкерлердин иш стажына төмөнкү мезгилдер кошулат:</w:t>
            </w:r>
          </w:p>
          <w:p w:rsidR="00223CDF" w:rsidRPr="00CF748E" w:rsidRDefault="00223CDF" w:rsidP="00223CD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t xml:space="preserve">- </w:t>
            </w:r>
            <w:r w:rsidRPr="007E496C">
              <w:rPr>
                <w:b/>
                <w:color w:val="2B2B2B"/>
                <w:sz w:val="28"/>
                <w:szCs w:val="28"/>
                <w:lang w:val="ky-KG" w:eastAsia="ru-RU"/>
              </w:rPr>
              <w:t>Жаратылышты коргоо жана токой тармагын өнүктүрүүнүн республикалык жана жергиликтүү фонддорунда</w:t>
            </w:r>
            <w:r w:rsidRPr="00CF748E">
              <w:rPr>
                <w:color w:val="2B2B2B"/>
                <w:sz w:val="28"/>
                <w:szCs w:val="28"/>
                <w:lang w:val="ky-KG" w:eastAsia="ru-RU"/>
              </w:rPr>
              <w:t>, мамлекеттик токой чарба мекемелеринде жана уюмдарында (токойду башкаруу же токой чарба башкармалыгы), токой чарбаларында, мамлекеттик жаратылыш коруктарында жана мамлекеттик жаратылыш парктарында, аңчылык чарбаларында, токойчулуктарда, токойду жайгаштырууда, профилдик институттарда жана алардын бөлүмчөлөрүндө иштеген мезгили;</w:t>
            </w:r>
          </w:p>
          <w:p w:rsidR="00223CDF" w:rsidRPr="00CF748E" w:rsidRDefault="00223CDF" w:rsidP="00223CD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t xml:space="preserve">- эгерде кызматкер аскердик кызматка чакырылганга чейин </w:t>
            </w:r>
            <w:r w:rsidRPr="007E496C">
              <w:rPr>
                <w:b/>
                <w:color w:val="2B2B2B"/>
                <w:sz w:val="28"/>
                <w:szCs w:val="28"/>
                <w:lang w:val="ky-KG" w:eastAsia="ru-RU"/>
              </w:rPr>
              <w:t>Жаратылышты коргоо жана токой тармагын өнүктүрүүнүн республикалык жана жергиликтүү фонддорунда,</w:t>
            </w:r>
            <w:r w:rsidRPr="00CF748E">
              <w:rPr>
                <w:color w:val="2B2B2B"/>
                <w:sz w:val="28"/>
                <w:szCs w:val="28"/>
                <w:lang w:val="ky-KG" w:eastAsia="ru-RU"/>
              </w:rPr>
              <w:t xml:space="preserve"> токой чарбаларында, мамлекеттик жаратылыш коруктарында жана мамлекеттик жаратылыш парктарында, аңчылык чарбаларында, токойчулуктарда, токой жайгаштырууда иштесе мөөнөттүү анык аскер кызматындагы мезгили;</w:t>
            </w:r>
          </w:p>
          <w:p w:rsidR="00223CDF" w:rsidRPr="00CF748E" w:rsidRDefault="00223CDF" w:rsidP="00223CD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t xml:space="preserve">- эгерде кызматкер чет өлкөгө кетээрдин алдында </w:t>
            </w:r>
            <w:r w:rsidRPr="007E496C">
              <w:rPr>
                <w:b/>
                <w:color w:val="2B2B2B"/>
                <w:sz w:val="28"/>
                <w:szCs w:val="28"/>
                <w:lang w:val="ky-KG" w:eastAsia="ru-RU"/>
              </w:rPr>
              <w:t>Жаратылышты коргоо жана токой тармагын өнүктүрүүнүн республикалык жана жергиликтүү фонддорунда,</w:t>
            </w:r>
            <w:r w:rsidRPr="00CF748E">
              <w:rPr>
                <w:color w:val="2B2B2B"/>
                <w:sz w:val="28"/>
                <w:szCs w:val="28"/>
                <w:lang w:val="ky-KG" w:eastAsia="ru-RU"/>
              </w:rPr>
              <w:t xml:space="preserve"> токой чарбаларында, мамлекеттик жаратылыш коруктарында жана мамлекеттик жаратылыш парктарында, аңчылык чарбаларында, токойчулуктарда, токой жайгаштырууда иштесе жана жолдо жүрүү убактысын кошпогондо, чет өлкөдөн кайтып келген күндөн баштап эки айдын ичинде ошол эле ишканага же уюмга </w:t>
            </w:r>
            <w:r w:rsidRPr="00CF748E">
              <w:rPr>
                <w:color w:val="2B2B2B"/>
                <w:sz w:val="28"/>
                <w:szCs w:val="28"/>
                <w:lang w:val="ky-KG" w:eastAsia="ru-RU"/>
              </w:rPr>
              <w:lastRenderedPageBreak/>
              <w:t>кайра ишке кирсе чет өлкөдөгү иштеген мезгили;</w:t>
            </w:r>
          </w:p>
          <w:p w:rsidR="00223CDF" w:rsidRPr="00CF748E" w:rsidRDefault="00223CDF" w:rsidP="00223CD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t xml:space="preserve">- </w:t>
            </w:r>
            <w:r w:rsidRPr="007E496C">
              <w:rPr>
                <w:b/>
                <w:color w:val="2B2B2B"/>
                <w:sz w:val="28"/>
                <w:szCs w:val="28"/>
                <w:lang w:val="ky-KG" w:eastAsia="ru-RU"/>
              </w:rPr>
              <w:t>Жаратылышты коргоо жана токой тармагын өнүктүрүүнүн республикалык жана жергиликтүү фонддорунун кызматкерлерине,</w:t>
            </w:r>
            <w:r w:rsidRPr="00CF748E">
              <w:rPr>
                <w:color w:val="2B2B2B"/>
                <w:sz w:val="28"/>
                <w:szCs w:val="28"/>
                <w:lang w:val="ky-KG" w:eastAsia="ru-RU"/>
              </w:rPr>
              <w:t xml:space="preserve"> мамлекеттик органдарда, ошондой эле мамлекеттик башкаруунун борбордук органдарынын, министрликтердин, мамлекеттик комитеттердин жана администрациялык ведомстволордун ведомстволук мекемелеринде, уюмдарында жана ишканаларында иштеген мезгили.</w:t>
            </w:r>
          </w:p>
          <w:p w:rsidR="00223CDF" w:rsidRPr="00CF748E" w:rsidRDefault="00223CDF" w:rsidP="00223CD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t>3. Иштеген жылдары үчүн кызматтык маянасына ай сайын пайыздык үстөк акынын өлчөмү курамы мекеменин жетекчисинин буйругу менен бекитилген комиссия тарабынан аныкталат.</w:t>
            </w:r>
          </w:p>
          <w:p w:rsidR="00223CDF" w:rsidRPr="00CF748E" w:rsidRDefault="00223CDF" w:rsidP="00223CDF">
            <w:pPr>
              <w:shd w:val="clear" w:color="auto" w:fill="FFFFFF"/>
              <w:spacing w:after="60" w:line="276" w:lineRule="atLeast"/>
              <w:ind w:firstLine="567"/>
              <w:jc w:val="both"/>
              <w:rPr>
                <w:color w:val="2B2B2B"/>
                <w:sz w:val="28"/>
                <w:szCs w:val="28"/>
                <w:lang w:val="ky-KG" w:eastAsia="ru-RU"/>
              </w:rPr>
            </w:pPr>
            <w:r w:rsidRPr="00CF748E">
              <w:rPr>
                <w:color w:val="2B2B2B"/>
                <w:sz w:val="28"/>
                <w:szCs w:val="28"/>
                <w:lang w:val="ky-KG" w:eastAsia="ru-RU"/>
              </w:rPr>
              <w:t>4. Иштеген жылдары үчүн кызматтык маянасына ай сайын пайыздык үстөк акынын өлчөмү эмгек китепчесиндеги жазуулардын негизинде аныкталат. Мындай жазуу жок болгон, анда туура эмес же так эмес жазуулар болгон учурда маалымкаттар, буйруктардан көчүрмөлөр, жеке эсептери, эмгек акысы жөнүндө ведомосттордон көчүрмөлөр эмгек стажын ырастоо үчүн кабыл алынат.</w:t>
            </w:r>
          </w:p>
          <w:p w:rsidR="00223CDF" w:rsidRPr="00CF748E" w:rsidRDefault="00223CDF" w:rsidP="00223CDF">
            <w:pPr>
              <w:shd w:val="clear" w:color="auto" w:fill="FFFFFF"/>
              <w:spacing w:after="60" w:line="276" w:lineRule="atLeast"/>
              <w:ind w:firstLine="567"/>
              <w:jc w:val="both"/>
              <w:rPr>
                <w:color w:val="2B2B2B"/>
                <w:sz w:val="28"/>
                <w:szCs w:val="28"/>
                <w:lang w:val="ky-KG" w:eastAsia="ru-RU"/>
              </w:rPr>
            </w:pPr>
            <w:r w:rsidRPr="00CF748E">
              <w:rPr>
                <w:color w:val="2B2B2B"/>
                <w:sz w:val="28"/>
                <w:szCs w:val="28"/>
                <w:lang w:val="ky-KG" w:eastAsia="ru-RU"/>
              </w:rPr>
              <w:t xml:space="preserve">5. Иштеген жылдары үчүн кызматтык маянасына үстөк акы алууга укук берүүчү кызматкердин иш стажын белгилөө тууралуу комиссиянын чечими протокол менен таризделет. Комиссиянын чечиминин көчүрмөсү төмөнкүлөргө берилет: бир нускасы иштеген жылдары үчүн кызматтык маянасына ай сайын пайыздык үстөк акыны эсептөө үчүн бухгалтерияга, экинчиси кызматкерге тааныштыруу жана өздүк ишине тиркөө үчүн кадрлар </w:t>
            </w:r>
            <w:r w:rsidRPr="00CF748E">
              <w:rPr>
                <w:color w:val="2B2B2B"/>
                <w:sz w:val="28"/>
                <w:szCs w:val="28"/>
                <w:lang w:val="ky-KG" w:eastAsia="ru-RU"/>
              </w:rPr>
              <w:lastRenderedPageBreak/>
              <w:t>бөлүмүнө берилет.</w:t>
            </w:r>
          </w:p>
          <w:p w:rsidR="00C178EF" w:rsidRPr="00CF748E" w:rsidRDefault="00C178EF" w:rsidP="00C178EF">
            <w:pPr>
              <w:pStyle w:val="tkTekst"/>
              <w:spacing w:after="0"/>
              <w:rPr>
                <w:rFonts w:ascii="Times New Roman" w:eastAsia="Calibri" w:hAnsi="Times New Roman" w:cs="Times New Roman"/>
                <w:sz w:val="28"/>
                <w:szCs w:val="28"/>
                <w:lang w:val="ky-KG"/>
              </w:rPr>
            </w:pPr>
          </w:p>
        </w:tc>
        <w:tc>
          <w:tcPr>
            <w:tcW w:w="7513" w:type="dxa"/>
          </w:tcPr>
          <w:p w:rsidR="0087168F" w:rsidRPr="00CF748E" w:rsidRDefault="0087168F" w:rsidP="0087168F">
            <w:pPr>
              <w:shd w:val="clear" w:color="auto" w:fill="FFFFFF"/>
              <w:spacing w:after="0" w:line="240" w:lineRule="auto"/>
              <w:jc w:val="center"/>
              <w:rPr>
                <w:bCs/>
                <w:color w:val="2B2B2B"/>
                <w:sz w:val="28"/>
                <w:szCs w:val="28"/>
                <w:lang w:eastAsia="ru-RU"/>
              </w:rPr>
            </w:pPr>
            <w:r w:rsidRPr="00CF748E">
              <w:rPr>
                <w:bCs/>
                <w:color w:val="2B2B2B"/>
                <w:sz w:val="28"/>
                <w:szCs w:val="28"/>
                <w:lang w:eastAsia="ru-RU"/>
              </w:rPr>
              <w:lastRenderedPageBreak/>
              <w:t>Кыргыз Республикасынын Ѳкм</w:t>
            </w:r>
            <w:r w:rsidRPr="00CF748E">
              <w:rPr>
                <w:bCs/>
                <w:color w:val="2B2B2B"/>
                <w:sz w:val="28"/>
                <w:szCs w:val="28"/>
                <w:lang w:val="ky-KG" w:eastAsia="ru-RU"/>
              </w:rPr>
              <w:t>ө</w:t>
            </w:r>
            <w:r w:rsidRPr="00CF748E">
              <w:rPr>
                <w:bCs/>
                <w:color w:val="2B2B2B"/>
                <w:sz w:val="28"/>
                <w:szCs w:val="28"/>
                <w:lang w:eastAsia="ru-RU"/>
              </w:rPr>
              <w:t>т</w:t>
            </w:r>
            <w:r w:rsidRPr="00CF748E">
              <w:rPr>
                <w:bCs/>
                <w:color w:val="2B2B2B"/>
                <w:sz w:val="28"/>
                <w:szCs w:val="28"/>
                <w:lang w:val="ky-KG" w:eastAsia="ru-RU"/>
              </w:rPr>
              <w:t>ү</w:t>
            </w:r>
          </w:p>
          <w:p w:rsidR="0087168F" w:rsidRPr="00CF748E" w:rsidRDefault="0087168F" w:rsidP="0087168F">
            <w:pPr>
              <w:shd w:val="clear" w:color="auto" w:fill="FFFFFF"/>
              <w:spacing w:after="0" w:line="240" w:lineRule="auto"/>
              <w:jc w:val="center"/>
              <w:rPr>
                <w:bCs/>
                <w:color w:val="2B2B2B"/>
                <w:spacing w:val="5"/>
                <w:sz w:val="28"/>
                <w:szCs w:val="28"/>
                <w:lang w:eastAsia="ru-RU"/>
              </w:rPr>
            </w:pPr>
            <w:r w:rsidRPr="00CF748E">
              <w:rPr>
                <w:bCs/>
                <w:color w:val="2B2B2B"/>
                <w:spacing w:val="5"/>
                <w:sz w:val="28"/>
                <w:szCs w:val="28"/>
                <w:lang w:eastAsia="ru-RU"/>
              </w:rPr>
              <w:t>токтом</w:t>
            </w:r>
          </w:p>
          <w:p w:rsidR="0087168F" w:rsidRPr="00CF748E" w:rsidRDefault="0087168F" w:rsidP="0087168F">
            <w:pPr>
              <w:shd w:val="clear" w:color="auto" w:fill="FFFFFF"/>
              <w:spacing w:after="0" w:line="240" w:lineRule="auto"/>
              <w:jc w:val="center"/>
              <w:rPr>
                <w:b/>
                <w:bCs/>
                <w:color w:val="2B2B2B"/>
                <w:spacing w:val="5"/>
                <w:sz w:val="28"/>
                <w:szCs w:val="28"/>
                <w:lang w:eastAsia="ru-RU"/>
              </w:rPr>
            </w:pPr>
          </w:p>
          <w:p w:rsidR="0087168F" w:rsidRDefault="0087168F" w:rsidP="0087168F">
            <w:pPr>
              <w:shd w:val="clear" w:color="auto" w:fill="FFFFFF"/>
              <w:spacing w:after="0" w:line="240" w:lineRule="auto"/>
              <w:rPr>
                <w:color w:val="2B2B2B"/>
                <w:sz w:val="28"/>
                <w:szCs w:val="28"/>
                <w:lang w:eastAsia="ru-RU"/>
              </w:rPr>
            </w:pPr>
            <w:r w:rsidRPr="00CF748E">
              <w:rPr>
                <w:color w:val="2B2B2B"/>
                <w:sz w:val="28"/>
                <w:szCs w:val="28"/>
                <w:lang w:eastAsia="ru-RU"/>
              </w:rPr>
              <w:t>2015-жылдын 7-апрели № 201</w:t>
            </w:r>
          </w:p>
          <w:p w:rsidR="0087168F" w:rsidRPr="00CF748E" w:rsidRDefault="0087168F" w:rsidP="0087168F">
            <w:pPr>
              <w:shd w:val="clear" w:color="auto" w:fill="FFFFFF"/>
              <w:spacing w:after="0" w:line="240" w:lineRule="auto"/>
              <w:rPr>
                <w:color w:val="2B2B2B"/>
                <w:sz w:val="28"/>
                <w:szCs w:val="28"/>
                <w:lang w:eastAsia="ru-RU"/>
              </w:rPr>
            </w:pPr>
          </w:p>
          <w:p w:rsidR="0087168F" w:rsidRPr="008575B6" w:rsidRDefault="0087168F" w:rsidP="0087168F">
            <w:pPr>
              <w:shd w:val="clear" w:color="auto" w:fill="FFFFFF"/>
              <w:spacing w:after="0" w:line="276" w:lineRule="atLeast"/>
              <w:ind w:left="1134" w:right="1134"/>
              <w:jc w:val="center"/>
              <w:rPr>
                <w:bCs/>
                <w:color w:val="2B2B2B"/>
                <w:sz w:val="28"/>
                <w:szCs w:val="28"/>
                <w:lang w:val="ky-KG" w:eastAsia="ru-RU"/>
              </w:rPr>
            </w:pPr>
            <w:r>
              <w:rPr>
                <w:bCs/>
                <w:color w:val="2B2B2B"/>
                <w:sz w:val="28"/>
                <w:szCs w:val="28"/>
                <w:lang w:val="ky-KG" w:eastAsia="ru-RU"/>
              </w:rPr>
              <w:t>Т</w:t>
            </w:r>
            <w:r w:rsidRPr="00CF748E">
              <w:rPr>
                <w:bCs/>
                <w:color w:val="2B2B2B"/>
                <w:sz w:val="28"/>
                <w:szCs w:val="28"/>
                <w:lang w:val="ky-KG" w:eastAsia="ru-RU"/>
              </w:rPr>
              <w:t>окой жана аңчылык чарбаларынын, мамлекеттик жаратылыш коруктарынын жана мамлекеттик жаратылыш парктарынын кызматкерлерине эмгек акы төлөөнүн шарттары жөнүндө</w:t>
            </w:r>
          </w:p>
          <w:p w:rsidR="0087168F" w:rsidRDefault="0087168F" w:rsidP="0087168F">
            <w:pPr>
              <w:shd w:val="clear" w:color="auto" w:fill="FFFFFF"/>
              <w:spacing w:after="120" w:line="240" w:lineRule="auto"/>
              <w:ind w:firstLine="397"/>
              <w:jc w:val="both"/>
              <w:rPr>
                <w:color w:val="2B2B2B"/>
                <w:sz w:val="28"/>
                <w:szCs w:val="28"/>
                <w:lang w:val="ky-KG" w:eastAsia="ru-RU"/>
              </w:rPr>
            </w:pPr>
          </w:p>
          <w:p w:rsidR="0087168F" w:rsidRPr="00CF748E" w:rsidRDefault="0087168F" w:rsidP="0087168F">
            <w:pPr>
              <w:shd w:val="clear" w:color="auto" w:fill="FFFFFF"/>
              <w:spacing w:after="120" w:line="240" w:lineRule="auto"/>
              <w:ind w:firstLine="397"/>
              <w:jc w:val="both"/>
              <w:rPr>
                <w:color w:val="2B2B2B"/>
                <w:sz w:val="28"/>
                <w:szCs w:val="28"/>
                <w:lang w:val="ky-KG" w:eastAsia="ru-RU"/>
              </w:rPr>
            </w:pPr>
            <w:r>
              <w:rPr>
                <w:color w:val="2B2B2B"/>
                <w:sz w:val="28"/>
                <w:szCs w:val="28"/>
                <w:lang w:val="ky-KG" w:eastAsia="ru-RU"/>
              </w:rPr>
              <w:t>Т</w:t>
            </w:r>
            <w:r w:rsidRPr="00CF748E">
              <w:rPr>
                <w:color w:val="2B2B2B"/>
                <w:sz w:val="28"/>
                <w:szCs w:val="28"/>
                <w:lang w:val="ky-KG" w:eastAsia="ru-RU"/>
              </w:rPr>
              <w:t xml:space="preserve">окой жана аңчылык чарбаларынын, мамлекеттик </w:t>
            </w:r>
            <w:r w:rsidRPr="00CF748E">
              <w:rPr>
                <w:color w:val="2B2B2B"/>
                <w:sz w:val="28"/>
                <w:szCs w:val="28"/>
                <w:lang w:val="ky-KG" w:eastAsia="ru-RU"/>
              </w:rPr>
              <w:lastRenderedPageBreak/>
              <w:t>жаратылыш коруктарынын жана мамлекеттик жаратылыш парктарынын кызматкерлерине эмгек акы төлөөнү өркүндөтүү максатында, "Кыргыз Республикасынын Өкмөтү жөнүндө" Кыргыз Республикасынын</w:t>
            </w:r>
            <w:r>
              <w:rPr>
                <w:sz w:val="28"/>
                <w:szCs w:val="28"/>
                <w:lang w:val="ky-KG" w:eastAsia="ru-RU"/>
              </w:rPr>
              <w:t xml:space="preserve"> </w:t>
            </w:r>
            <w:hyperlink r:id="rId61" w:history="1">
              <w:r>
                <w:rPr>
                  <w:sz w:val="28"/>
                  <w:szCs w:val="28"/>
                  <w:lang w:val="ky-KG" w:eastAsia="ru-RU"/>
                </w:rPr>
                <w:t>конституциялык М</w:t>
              </w:r>
              <w:r w:rsidRPr="00CF748E">
                <w:rPr>
                  <w:sz w:val="28"/>
                  <w:szCs w:val="28"/>
                  <w:lang w:val="ky-KG" w:eastAsia="ru-RU"/>
                </w:rPr>
                <w:t>ыйзамынын</w:t>
              </w:r>
            </w:hyperlink>
            <w:r>
              <w:rPr>
                <w:color w:val="2B2B2B"/>
                <w:sz w:val="28"/>
                <w:szCs w:val="28"/>
                <w:lang w:val="ky-KG" w:eastAsia="ru-RU"/>
              </w:rPr>
              <w:t xml:space="preserve"> </w:t>
            </w:r>
            <w:hyperlink r:id="rId62" w:anchor="unknown" w:history="1">
              <w:r w:rsidRPr="00CF748E">
                <w:rPr>
                  <w:sz w:val="28"/>
                  <w:szCs w:val="28"/>
                  <w:lang w:val="ky-KG" w:eastAsia="ru-RU"/>
                </w:rPr>
                <w:t>10</w:t>
              </w:r>
            </w:hyperlink>
            <w:r>
              <w:rPr>
                <w:sz w:val="28"/>
                <w:szCs w:val="28"/>
                <w:lang w:val="ky-KG" w:eastAsia="ru-RU"/>
              </w:rPr>
              <w:t xml:space="preserve"> </w:t>
            </w:r>
            <w:r>
              <w:rPr>
                <w:color w:val="2B2B2B"/>
                <w:sz w:val="28"/>
                <w:szCs w:val="28"/>
                <w:lang w:val="ky-KG" w:eastAsia="ru-RU"/>
              </w:rPr>
              <w:t xml:space="preserve">жана </w:t>
            </w:r>
            <w:hyperlink r:id="rId63" w:anchor="unknown" w:history="1">
              <w:r w:rsidRPr="00CF748E">
                <w:rPr>
                  <w:sz w:val="28"/>
                  <w:szCs w:val="28"/>
                  <w:lang w:val="ky-KG" w:eastAsia="ru-RU"/>
                </w:rPr>
                <w:t>17</w:t>
              </w:r>
              <w:r w:rsidRPr="00CF748E">
                <w:rPr>
                  <w:color w:val="0000FF"/>
                  <w:sz w:val="28"/>
                  <w:szCs w:val="28"/>
                  <w:u w:val="single"/>
                  <w:lang w:val="ky-KG" w:eastAsia="ru-RU"/>
                </w:rPr>
                <w:t>-</w:t>
              </w:r>
            </w:hyperlink>
            <w:r w:rsidRPr="00CF748E">
              <w:rPr>
                <w:color w:val="2B2B2B"/>
                <w:sz w:val="28"/>
                <w:szCs w:val="28"/>
                <w:lang w:val="ky-KG" w:eastAsia="ru-RU"/>
              </w:rPr>
              <w:t>беренелерине ылайык Кыргыз Республикасынын Өкмөтү</w:t>
            </w:r>
          </w:p>
          <w:p w:rsidR="0087168F" w:rsidRPr="00CF748E" w:rsidRDefault="0087168F" w:rsidP="0087168F">
            <w:pPr>
              <w:shd w:val="clear" w:color="auto" w:fill="FFFFFF"/>
              <w:spacing w:after="120" w:line="240" w:lineRule="auto"/>
              <w:ind w:firstLine="397"/>
              <w:jc w:val="center"/>
              <w:rPr>
                <w:color w:val="2B2B2B"/>
                <w:sz w:val="28"/>
                <w:szCs w:val="28"/>
                <w:lang w:val="ky-KG" w:eastAsia="ru-RU"/>
              </w:rPr>
            </w:pPr>
            <w:r>
              <w:rPr>
                <w:color w:val="2B2B2B"/>
                <w:sz w:val="28"/>
                <w:szCs w:val="28"/>
                <w:lang w:val="ky-KG" w:eastAsia="ru-RU"/>
              </w:rPr>
              <w:t>токтом кылат</w:t>
            </w:r>
            <w:r w:rsidRPr="00CF748E">
              <w:rPr>
                <w:color w:val="2B2B2B"/>
                <w:sz w:val="28"/>
                <w:szCs w:val="28"/>
                <w:lang w:val="ky-KG" w:eastAsia="ru-RU"/>
              </w:rPr>
              <w:t>:</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1. Төмөнкүлөр бекитилсин:</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токой жана аңчылык чарбаларынын, мамлекеттик жаратылыш коруктарынын жана мамлекеттик жаратылыш парктарынын кызматкерлеринин кызматтык маяналарынын өлчөм</w:t>
            </w:r>
            <w:r>
              <w:rPr>
                <w:sz w:val="28"/>
                <w:szCs w:val="28"/>
                <w:lang w:val="ky-KG" w:eastAsia="ru-RU"/>
              </w:rPr>
              <w:t xml:space="preserve">ү </w:t>
            </w:r>
            <w:hyperlink r:id="rId64" w:anchor="p1" w:history="1">
              <w:r w:rsidRPr="00CF748E">
                <w:rPr>
                  <w:sz w:val="28"/>
                  <w:szCs w:val="28"/>
                  <w:lang w:val="ky-KG" w:eastAsia="ru-RU"/>
                </w:rPr>
                <w:t>1-тиркемеге</w:t>
              </w:r>
            </w:hyperlink>
            <w:r>
              <w:rPr>
                <w:color w:val="2B2B2B"/>
                <w:sz w:val="28"/>
                <w:szCs w:val="28"/>
                <w:lang w:val="ky-KG" w:eastAsia="ru-RU"/>
              </w:rPr>
              <w:t xml:space="preserve"> </w:t>
            </w:r>
            <w:r w:rsidRPr="00CF748E">
              <w:rPr>
                <w:color w:val="2B2B2B"/>
                <w:sz w:val="28"/>
                <w:szCs w:val="28"/>
                <w:lang w:val="ky-KG" w:eastAsia="ru-RU"/>
              </w:rPr>
              <w:t>ылайык;</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токой жана аңчылык чарбаларынын, мамлекеттик жаратылыш коруктарынын жана мамлекеттик жаратылыш парктарынын кызматкерлерине квалификациялык талаптар</w:t>
            </w:r>
            <w:r>
              <w:rPr>
                <w:sz w:val="28"/>
                <w:szCs w:val="28"/>
                <w:lang w:val="ky-KG" w:eastAsia="ru-RU"/>
              </w:rPr>
              <w:t xml:space="preserve"> </w:t>
            </w:r>
            <w:hyperlink r:id="rId65" w:anchor="p2" w:history="1">
              <w:r w:rsidRPr="00CF748E">
                <w:rPr>
                  <w:sz w:val="28"/>
                  <w:szCs w:val="28"/>
                  <w:lang w:val="ky-KG" w:eastAsia="ru-RU"/>
                </w:rPr>
                <w:t>2-тиркемеге</w:t>
              </w:r>
            </w:hyperlink>
            <w:r>
              <w:rPr>
                <w:color w:val="2B2B2B"/>
                <w:sz w:val="28"/>
                <w:szCs w:val="28"/>
                <w:lang w:val="ky-KG" w:eastAsia="ru-RU"/>
              </w:rPr>
              <w:t xml:space="preserve"> </w:t>
            </w:r>
            <w:r w:rsidRPr="00CF748E">
              <w:rPr>
                <w:color w:val="2B2B2B"/>
                <w:sz w:val="28"/>
                <w:szCs w:val="28"/>
                <w:lang w:val="ky-KG" w:eastAsia="ru-RU"/>
              </w:rPr>
              <w:t>ылайык;</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8575B6">
              <w:rPr>
                <w:b/>
                <w:color w:val="2B2B2B"/>
                <w:sz w:val="28"/>
                <w:szCs w:val="28"/>
                <w:lang w:val="ky-KG" w:eastAsia="ru-RU"/>
              </w:rPr>
              <w:t xml:space="preserve">- </w:t>
            </w:r>
            <w:r w:rsidRPr="00CF748E">
              <w:rPr>
                <w:color w:val="2B2B2B"/>
                <w:sz w:val="28"/>
                <w:szCs w:val="28"/>
                <w:lang w:val="ky-KG" w:eastAsia="ru-RU"/>
              </w:rPr>
              <w:t xml:space="preserve">токой жана аңчылык чарбаларынын, мамлекеттик жаратылыш коруктарынын жана мамлекеттик жаратылыш парктарынын кызматкерлеринин эмгек стажын белгилөөнүн тартиби </w:t>
            </w:r>
            <w:r>
              <w:rPr>
                <w:sz w:val="28"/>
                <w:szCs w:val="28"/>
                <w:lang w:val="ky-KG" w:eastAsia="ru-RU"/>
              </w:rPr>
              <w:t xml:space="preserve">жөнүндө </w:t>
            </w:r>
            <w:hyperlink r:id="rId66" w:anchor="p3" w:history="1">
              <w:r w:rsidRPr="008575B6">
                <w:rPr>
                  <w:sz w:val="28"/>
                  <w:szCs w:val="28"/>
                  <w:lang w:val="ky-KG" w:eastAsia="ru-RU"/>
                </w:rPr>
                <w:t>жобо</w:t>
              </w:r>
            </w:hyperlink>
            <w:r>
              <w:rPr>
                <w:sz w:val="28"/>
                <w:szCs w:val="28"/>
                <w:lang w:val="ky-KG" w:eastAsia="ru-RU"/>
              </w:rPr>
              <w:t xml:space="preserve"> </w:t>
            </w:r>
            <w:r w:rsidRPr="008575B6">
              <w:rPr>
                <w:sz w:val="28"/>
                <w:szCs w:val="28"/>
                <w:lang w:val="ky-KG" w:eastAsia="ru-RU"/>
              </w:rPr>
              <w:t>3</w:t>
            </w:r>
            <w:r w:rsidRPr="00CF748E">
              <w:rPr>
                <w:color w:val="2B2B2B"/>
                <w:sz w:val="28"/>
                <w:szCs w:val="28"/>
                <w:lang w:val="ky-KG" w:eastAsia="ru-RU"/>
              </w:rPr>
              <w:t>-тиркемеге ылайык;</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токой жана аңчылык чарбаларынын, мамлекеттик жаратылыш коруктарынын жана мамлекеттик жаратылыш парктарынын кызматкерлерине иштеген жылдары үчүн кызматтык маяналарына пайыздык үстөк акыла</w:t>
            </w:r>
            <w:r>
              <w:rPr>
                <w:sz w:val="28"/>
                <w:szCs w:val="28"/>
                <w:lang w:val="ky-KG" w:eastAsia="ru-RU"/>
              </w:rPr>
              <w:t xml:space="preserve">р </w:t>
            </w:r>
            <w:hyperlink r:id="rId67" w:anchor="p4" w:history="1">
              <w:r w:rsidRPr="008575B6">
                <w:rPr>
                  <w:sz w:val="28"/>
                  <w:szCs w:val="28"/>
                  <w:lang w:val="ky-KG" w:eastAsia="ru-RU"/>
                </w:rPr>
                <w:t>4-тиркемеге</w:t>
              </w:r>
            </w:hyperlink>
            <w:r>
              <w:rPr>
                <w:color w:val="2B2B2B"/>
                <w:sz w:val="28"/>
                <w:szCs w:val="28"/>
                <w:lang w:val="ky-KG" w:eastAsia="ru-RU"/>
              </w:rPr>
              <w:t xml:space="preserve"> </w:t>
            </w:r>
            <w:r w:rsidRPr="00CF748E">
              <w:rPr>
                <w:color w:val="2B2B2B"/>
                <w:sz w:val="28"/>
                <w:szCs w:val="28"/>
                <w:lang w:val="ky-KG" w:eastAsia="ru-RU"/>
              </w:rPr>
              <w:t>ылайык.</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xml:space="preserve">2. </w:t>
            </w:r>
            <w:r>
              <w:rPr>
                <w:color w:val="2B2B2B"/>
                <w:sz w:val="28"/>
                <w:szCs w:val="28"/>
                <w:lang w:val="ky-KG" w:eastAsia="ru-RU"/>
              </w:rPr>
              <w:t>Т</w:t>
            </w:r>
            <w:r w:rsidRPr="00CF748E">
              <w:rPr>
                <w:color w:val="2B2B2B"/>
                <w:sz w:val="28"/>
                <w:szCs w:val="28"/>
                <w:lang w:val="ky-KG" w:eastAsia="ru-RU"/>
              </w:rPr>
              <w:t>окой жана аңчылык чарбаларынын, мамлекеттик жаратылыш коруктарынын жана мамлекеттик жаратылыш парктарынын кызматкерлерине төмөнкүлөр төлөнөөрү белгиленсин:</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lastRenderedPageBreak/>
              <w:t>- эмгек өргүүсүнө чыгууда - ден соолугун чыңдоого жөлөкпул эмгек акынын эки айлык фондунун өлчөмүндө;</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бийик тоолуу жана алыскы зоналарда иштегендиги үчүн райондук коэффициенттер Кыргыз Республикасынын мыйзамдарына ылайык;</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илимий даражасы үчүн кошумча акы Кыргыз Республикасынын мыйзамдарына ылайык;</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эмгектин өзгөчө шарттарында иштегендиги үчүн кызматтык маянага үстөк акы (оор жумуштарда, зыяндуу жумуштарда, кооптуу жана эмгектин башка өзгөчө шарттарында иштегендиги үчүн) Кыргыз Республикасынын мыйзамдарына ылайык.</w:t>
            </w:r>
          </w:p>
          <w:p w:rsidR="0087168F" w:rsidRPr="00CF748E" w:rsidRDefault="0087168F" w:rsidP="0087168F">
            <w:pPr>
              <w:shd w:val="clear" w:color="auto" w:fill="FFFFFF"/>
              <w:spacing w:after="120" w:line="240" w:lineRule="auto"/>
              <w:ind w:firstLine="397"/>
              <w:jc w:val="both"/>
              <w:rPr>
                <w:color w:val="2B2B2B"/>
                <w:sz w:val="28"/>
                <w:szCs w:val="28"/>
                <w:lang w:val="ky-KG" w:eastAsia="ru-RU"/>
              </w:rPr>
            </w:pPr>
            <w:r w:rsidRPr="00CF748E">
              <w:rPr>
                <w:color w:val="2B2B2B"/>
                <w:sz w:val="28"/>
                <w:szCs w:val="28"/>
                <w:lang w:val="ky-KG" w:eastAsia="ru-RU"/>
              </w:rPr>
              <w:t xml:space="preserve">3. </w:t>
            </w:r>
            <w:r>
              <w:rPr>
                <w:color w:val="2B2B2B"/>
                <w:sz w:val="28"/>
                <w:szCs w:val="28"/>
                <w:lang w:val="ky-KG" w:eastAsia="ru-RU"/>
              </w:rPr>
              <w:t>Т</w:t>
            </w:r>
            <w:r w:rsidRPr="00CF748E">
              <w:rPr>
                <w:color w:val="2B2B2B"/>
                <w:sz w:val="28"/>
                <w:szCs w:val="28"/>
                <w:lang w:val="ky-KG" w:eastAsia="ru-RU"/>
              </w:rPr>
              <w:t>окой жана аңчылык чарбаларынын, мамлекеттик жаратылыш коруктарынын жана мамлекеттик жаратылыш парктарынын жетекчилерине жылдын жыйынтыгы боюнча эмгек акы ф</w:t>
            </w:r>
            <w:r>
              <w:rPr>
                <w:color w:val="2B2B2B"/>
                <w:sz w:val="28"/>
                <w:szCs w:val="28"/>
                <w:lang w:val="ky-KG" w:eastAsia="ru-RU"/>
              </w:rPr>
              <w:t xml:space="preserve">ондунун үнөмдөлгөн каражаттарын, </w:t>
            </w:r>
            <w:r w:rsidRPr="00CF748E">
              <w:rPr>
                <w:color w:val="2B2B2B"/>
                <w:sz w:val="28"/>
                <w:szCs w:val="28"/>
                <w:lang w:val="ky-KG" w:eastAsia="ru-RU"/>
              </w:rPr>
              <w:t>токой жана аңчылык чарбаларынын, мамлекеттик жаратылыш коруктарынын жана мамлекеттик жаратылыш парктарынын кызматкерлерине эмгектин жогорку жана сапаттуу натыйжасы, кесипкөйлүгүн көрсөткөндүгү жана чыгармачылык демилгеси үчүн дем берүүчү төлөөлөргө жумшоого укук берилсин. Мында дем берүүчү төлөөлөрдүн өлчөмү токой жана аңчылык чарбаларынын, мамлекеттик жаратылыш коруктарынын жана мамлекеттик жаратылыш парктарынын кызматкерлеринин эки орточо айлык эмгек акысынан ашпоого тийиш.</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xml:space="preserve">3-1. </w:t>
            </w:r>
            <w:r>
              <w:rPr>
                <w:color w:val="2B2B2B"/>
                <w:sz w:val="28"/>
                <w:szCs w:val="28"/>
                <w:lang w:val="ky-KG" w:eastAsia="ru-RU"/>
              </w:rPr>
              <w:t>Т</w:t>
            </w:r>
            <w:r w:rsidRPr="00CF748E">
              <w:rPr>
                <w:color w:val="2B2B2B"/>
                <w:sz w:val="28"/>
                <w:szCs w:val="28"/>
                <w:lang w:val="ky-KG" w:eastAsia="ru-RU"/>
              </w:rPr>
              <w:t xml:space="preserve">окой жана аңчылык чарбаларынын, мамлекеттик жаратылыш коруктарынын жана мамлекеттик жаратылыш парктарынын кызматкерлерине, техникалык жана кенже </w:t>
            </w:r>
            <w:r w:rsidRPr="00CF748E">
              <w:rPr>
                <w:color w:val="2B2B2B"/>
                <w:sz w:val="28"/>
                <w:szCs w:val="28"/>
                <w:lang w:val="ky-KG" w:eastAsia="ru-RU"/>
              </w:rPr>
              <w:lastRenderedPageBreak/>
              <w:t>тейлөөчү персоналына ченемге салынбаган иш күнү, татаалдыгы, сапаты жана натыйжасы үчүн кызматтык маянанын 50 пайызына чейинки өлчөмдө үстөк белгиленсин.</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xml:space="preserve">4. </w:t>
            </w:r>
            <w:r>
              <w:rPr>
                <w:color w:val="2B2B2B"/>
                <w:sz w:val="28"/>
                <w:szCs w:val="28"/>
                <w:lang w:val="ky-KG" w:eastAsia="ru-RU"/>
              </w:rPr>
              <w:t>Т</w:t>
            </w:r>
            <w:r w:rsidRPr="00CF748E">
              <w:rPr>
                <w:color w:val="2B2B2B"/>
                <w:sz w:val="28"/>
                <w:szCs w:val="28"/>
                <w:lang w:val="ky-KG" w:eastAsia="ru-RU"/>
              </w:rPr>
              <w:t>окой жана аңчылык чарбаларынын, мамлекеттик жаратылыш коруктарынын жана мамлекеттик жаратылыш парктарынын айрым кызматкерлерине, техникалык жана кенже тейлөөчү персоналга төмөнкү үстөк акылар төлөнөөрү белгиленсин:</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кызматтык жайды тазалоочуларга синтетикалык жууп-тазалоочу жана дезинфекциялоочу каражаттарды колдонуу менен иштегендиги үчүн - пайыздык үстөк акы кызматтык маянанын 25 пайызына чейинки өлчөмдө;</w:t>
            </w:r>
          </w:p>
          <w:p w:rsidR="0087168F" w:rsidRPr="00CF748E" w:rsidRDefault="0087168F" w:rsidP="0087168F">
            <w:pPr>
              <w:shd w:val="clear" w:color="auto" w:fill="FFFFFF"/>
              <w:spacing w:after="0" w:line="240" w:lineRule="auto"/>
              <w:ind w:firstLine="397"/>
              <w:jc w:val="both"/>
              <w:rPr>
                <w:color w:val="2B2B2B"/>
                <w:sz w:val="28"/>
                <w:szCs w:val="28"/>
                <w:lang w:val="ky-KG" w:eastAsia="ru-RU"/>
              </w:rPr>
            </w:pPr>
            <w:r w:rsidRPr="00CF748E">
              <w:rPr>
                <w:color w:val="2B2B2B"/>
                <w:sz w:val="28"/>
                <w:szCs w:val="28"/>
                <w:lang w:val="ky-KG" w:eastAsia="ru-RU"/>
              </w:rPr>
              <w:t>- автомобилдердин айдоочуларына - ченемделбеген жумуш күнү үчүн пайыздык үстөк акы айдоочу катары иш жүзүндө иштеген убактысы үчүн кызматтык маянанын 25 пайызы өлчөмүндө.</w:t>
            </w:r>
          </w:p>
          <w:p w:rsidR="0087168F" w:rsidRPr="00CF748E" w:rsidRDefault="0087168F" w:rsidP="0087168F">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5. Кыргыз Республикасынын Финансы министрлиги:</w:t>
            </w:r>
          </w:p>
          <w:p w:rsidR="0087168F" w:rsidRPr="00CF748E" w:rsidRDefault="0087168F" w:rsidP="0087168F">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 ушул токтомдон келип чыккан чараларды көрсүн;</w:t>
            </w:r>
          </w:p>
          <w:p w:rsidR="0087168F" w:rsidRPr="00CF748E" w:rsidRDefault="0087168F" w:rsidP="0087168F">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 "Кыргыз Республикасынын 2015-жылга республикалык бюджети жана 2016-2017-жылдарга болжолу жөнүндө" Кыргыз Республикасынын </w:t>
            </w:r>
            <w:hyperlink r:id="rId68" w:history="1">
              <w:r w:rsidRPr="008575B6">
                <w:rPr>
                  <w:sz w:val="28"/>
                  <w:szCs w:val="28"/>
                  <w:lang w:eastAsia="ru-RU"/>
                </w:rPr>
                <w:t>Мыйзамына</w:t>
              </w:r>
            </w:hyperlink>
            <w:r w:rsidRPr="008575B6">
              <w:rPr>
                <w:sz w:val="28"/>
                <w:szCs w:val="28"/>
                <w:lang w:eastAsia="ru-RU"/>
              </w:rPr>
              <w:t> </w:t>
            </w:r>
            <w:r w:rsidRPr="00CF748E">
              <w:rPr>
                <w:color w:val="2B2B2B"/>
                <w:sz w:val="28"/>
                <w:szCs w:val="28"/>
                <w:lang w:eastAsia="ru-RU"/>
              </w:rPr>
              <w:t>өзгөртүүлөрдү жана толуктоолорду киргизүү тууралуу мыйзамдын долбоорун белгиленген тартипте иштеп чыксын жана киргизсин.</w:t>
            </w:r>
          </w:p>
          <w:p w:rsidR="0087168F" w:rsidRPr="00CF748E" w:rsidRDefault="0087168F" w:rsidP="0087168F">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6. Төмөнкүлө</w:t>
            </w:r>
            <w:proofErr w:type="gramStart"/>
            <w:r w:rsidRPr="00CF748E">
              <w:rPr>
                <w:color w:val="2B2B2B"/>
                <w:sz w:val="28"/>
                <w:szCs w:val="28"/>
                <w:lang w:eastAsia="ru-RU"/>
              </w:rPr>
              <w:t>р</w:t>
            </w:r>
            <w:proofErr w:type="gramEnd"/>
            <w:r w:rsidRPr="00CF748E">
              <w:rPr>
                <w:color w:val="2B2B2B"/>
                <w:sz w:val="28"/>
                <w:szCs w:val="28"/>
                <w:lang w:eastAsia="ru-RU"/>
              </w:rPr>
              <w:t xml:space="preserve"> күчүн жоготту деп таанылсын:</w:t>
            </w:r>
          </w:p>
          <w:p w:rsidR="0087168F" w:rsidRPr="00CF748E" w:rsidRDefault="0087168F" w:rsidP="0087168F">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t>- Кыргыз Республикасынын Өкмөтүнү</w:t>
            </w:r>
            <w:proofErr w:type="gramStart"/>
            <w:r w:rsidRPr="00CF748E">
              <w:rPr>
                <w:color w:val="2B2B2B"/>
                <w:sz w:val="28"/>
                <w:szCs w:val="28"/>
                <w:lang w:eastAsia="ru-RU"/>
              </w:rPr>
              <w:t>н</w:t>
            </w:r>
            <w:proofErr w:type="gramEnd"/>
            <w:r w:rsidRPr="00CF748E">
              <w:rPr>
                <w:color w:val="2B2B2B"/>
                <w:sz w:val="28"/>
                <w:szCs w:val="28"/>
                <w:lang w:eastAsia="ru-RU"/>
              </w:rPr>
              <w:t xml:space="preserve"> 2005-жылдын 7-декабрындагы № 561 "Социалдык чөйрөнүн кызматкерлеринин эмгегине акы төлөө шарттары жөнүндө</w:t>
            </w:r>
            <w:r w:rsidRPr="008575B6">
              <w:rPr>
                <w:sz w:val="28"/>
                <w:szCs w:val="28"/>
                <w:lang w:eastAsia="ru-RU"/>
              </w:rPr>
              <w:t>" </w:t>
            </w:r>
            <w:hyperlink r:id="rId69" w:history="1">
              <w:r w:rsidRPr="008575B6">
                <w:rPr>
                  <w:sz w:val="28"/>
                  <w:szCs w:val="28"/>
                  <w:lang w:eastAsia="ru-RU"/>
                </w:rPr>
                <w:t>токтому</w:t>
              </w:r>
            </w:hyperlink>
            <w:r w:rsidRPr="008575B6">
              <w:rPr>
                <w:sz w:val="28"/>
                <w:szCs w:val="28"/>
                <w:lang w:eastAsia="ru-RU"/>
              </w:rPr>
              <w:t>;</w:t>
            </w:r>
          </w:p>
          <w:p w:rsidR="0087168F" w:rsidRPr="00CF748E" w:rsidRDefault="0087168F" w:rsidP="0087168F">
            <w:pPr>
              <w:shd w:val="clear" w:color="auto" w:fill="FFFFFF"/>
              <w:spacing w:after="0" w:line="240" w:lineRule="auto"/>
              <w:ind w:firstLine="397"/>
              <w:jc w:val="both"/>
              <w:rPr>
                <w:color w:val="2B2B2B"/>
                <w:sz w:val="28"/>
                <w:szCs w:val="28"/>
                <w:lang w:eastAsia="ru-RU"/>
              </w:rPr>
            </w:pPr>
            <w:r w:rsidRPr="00CF748E">
              <w:rPr>
                <w:color w:val="2B2B2B"/>
                <w:sz w:val="28"/>
                <w:szCs w:val="28"/>
                <w:lang w:eastAsia="ru-RU"/>
              </w:rPr>
              <w:lastRenderedPageBreak/>
              <w:t>- "Социалдык чөйрөнү</w:t>
            </w:r>
            <w:proofErr w:type="gramStart"/>
            <w:r w:rsidRPr="00CF748E">
              <w:rPr>
                <w:color w:val="2B2B2B"/>
                <w:sz w:val="28"/>
                <w:szCs w:val="28"/>
                <w:lang w:eastAsia="ru-RU"/>
              </w:rPr>
              <w:t>н</w:t>
            </w:r>
            <w:proofErr w:type="gramEnd"/>
            <w:r w:rsidRPr="00CF748E">
              <w:rPr>
                <w:color w:val="2B2B2B"/>
                <w:sz w:val="28"/>
                <w:szCs w:val="28"/>
                <w:lang w:eastAsia="ru-RU"/>
              </w:rPr>
              <w:t xml:space="preserve"> кызматкерлеринин эмгегине акы төлөө шарттары жөнүндө" Кыргыз Республикасынын </w:t>
            </w:r>
            <w:r w:rsidRPr="00652D86">
              <w:rPr>
                <w:sz w:val="28"/>
                <w:szCs w:val="28"/>
                <w:lang w:eastAsia="ru-RU"/>
              </w:rPr>
              <w:t>Өкмөтүнүн 2005-жылдын 7-декабрындагы № 561 </w:t>
            </w:r>
            <w:hyperlink r:id="rId70" w:history="1">
              <w:r w:rsidRPr="00652D86">
                <w:rPr>
                  <w:sz w:val="28"/>
                  <w:szCs w:val="28"/>
                  <w:lang w:eastAsia="ru-RU"/>
                </w:rPr>
                <w:t>токтомуна</w:t>
              </w:r>
            </w:hyperlink>
            <w:r w:rsidRPr="00652D86">
              <w:rPr>
                <w:sz w:val="28"/>
                <w:szCs w:val="28"/>
                <w:lang w:eastAsia="ru-RU"/>
              </w:rPr>
              <w:t> толуктоо киргизүү тууралуу" Кыргыз Республикасынын Өкмөтүнүн 2006-жылдын 19-майындагы № 367 </w:t>
            </w:r>
            <w:hyperlink r:id="rId71" w:history="1">
              <w:r w:rsidRPr="00652D86">
                <w:rPr>
                  <w:sz w:val="28"/>
                  <w:szCs w:val="28"/>
                  <w:lang w:eastAsia="ru-RU"/>
                </w:rPr>
                <w:t>токтому</w:t>
              </w:r>
            </w:hyperlink>
            <w:r w:rsidRPr="00652D86">
              <w:rPr>
                <w:sz w:val="28"/>
                <w:szCs w:val="28"/>
                <w:lang w:eastAsia="ru-RU"/>
              </w:rPr>
              <w:t>;</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 "Социалдык чөйрөнү</w:t>
            </w:r>
            <w:proofErr w:type="gramStart"/>
            <w:r w:rsidRPr="00652D86">
              <w:rPr>
                <w:sz w:val="28"/>
                <w:szCs w:val="28"/>
                <w:lang w:eastAsia="ru-RU"/>
              </w:rPr>
              <w:t>н</w:t>
            </w:r>
            <w:proofErr w:type="gramEnd"/>
            <w:r w:rsidRPr="00652D86">
              <w:rPr>
                <w:sz w:val="28"/>
                <w:szCs w:val="28"/>
                <w:lang w:eastAsia="ru-RU"/>
              </w:rPr>
              <w:t xml:space="preserve"> кызматкерлеринин эмгегине акы төлөө шарттары жөнүндө" Кыргыз Республикасынын Өкмөтүнүн 2005-жылдын 7-декабрындагы № 561 </w:t>
            </w:r>
            <w:hyperlink r:id="rId72" w:history="1">
              <w:r w:rsidRPr="00652D86">
                <w:rPr>
                  <w:sz w:val="28"/>
                  <w:szCs w:val="28"/>
                  <w:lang w:eastAsia="ru-RU"/>
                </w:rPr>
                <w:t>токтомуна</w:t>
              </w:r>
            </w:hyperlink>
            <w:r w:rsidRPr="00652D86">
              <w:rPr>
                <w:sz w:val="28"/>
                <w:szCs w:val="28"/>
                <w:lang w:eastAsia="ru-RU"/>
              </w:rPr>
              <w:t> өзгөртүүлөрдү киргизүү тууралуу" Кыргыз Республикасынын Өкмөтүнүн 2006-жылдын 23-августундагы № 604 </w:t>
            </w:r>
            <w:hyperlink r:id="rId73" w:history="1">
              <w:r w:rsidRPr="00652D86">
                <w:rPr>
                  <w:sz w:val="28"/>
                  <w:szCs w:val="28"/>
                  <w:lang w:eastAsia="ru-RU"/>
                </w:rPr>
                <w:t>токтому</w:t>
              </w:r>
            </w:hyperlink>
            <w:r w:rsidRPr="00652D86">
              <w:rPr>
                <w:sz w:val="28"/>
                <w:szCs w:val="28"/>
                <w:lang w:eastAsia="ru-RU"/>
              </w:rPr>
              <w:t>;</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 "Социалдык чөйрөнү</w:t>
            </w:r>
            <w:proofErr w:type="gramStart"/>
            <w:r w:rsidRPr="00652D86">
              <w:rPr>
                <w:sz w:val="28"/>
                <w:szCs w:val="28"/>
                <w:lang w:eastAsia="ru-RU"/>
              </w:rPr>
              <w:t>н</w:t>
            </w:r>
            <w:proofErr w:type="gramEnd"/>
            <w:r w:rsidRPr="00652D86">
              <w:rPr>
                <w:sz w:val="28"/>
                <w:szCs w:val="28"/>
                <w:lang w:eastAsia="ru-RU"/>
              </w:rPr>
              <w:t xml:space="preserve"> кызматкерлеринин эмгегине акы төлөө шарттары жөнүндө" Кыргыз Республикасынын Өкмөтүнүн 2005-жылдын 7-декабрындагы № 561 </w:t>
            </w:r>
            <w:hyperlink r:id="rId74" w:history="1">
              <w:r w:rsidRPr="00652D86">
                <w:rPr>
                  <w:sz w:val="28"/>
                  <w:szCs w:val="28"/>
                  <w:lang w:eastAsia="ru-RU"/>
                </w:rPr>
                <w:t>токтомуна</w:t>
              </w:r>
            </w:hyperlink>
            <w:r w:rsidRPr="00652D86">
              <w:rPr>
                <w:sz w:val="28"/>
                <w:szCs w:val="28"/>
                <w:lang w:eastAsia="ru-RU"/>
              </w:rPr>
              <w:t> өзгөртүү киргизүү тууралуу" Кыргыз Республикасынын Өкмөтүнүн 2007-жылдын 12-апрелиндеги № 117 </w:t>
            </w:r>
            <w:hyperlink r:id="rId75" w:history="1">
              <w:r w:rsidRPr="00652D86">
                <w:rPr>
                  <w:sz w:val="28"/>
                  <w:szCs w:val="28"/>
                  <w:lang w:eastAsia="ru-RU"/>
                </w:rPr>
                <w:t>токтому</w:t>
              </w:r>
            </w:hyperlink>
            <w:r w:rsidRPr="00652D86">
              <w:rPr>
                <w:sz w:val="28"/>
                <w:szCs w:val="28"/>
                <w:lang w:eastAsia="ru-RU"/>
              </w:rPr>
              <w:t>;</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w:t>
            </w:r>
            <w:proofErr w:type="gramStart"/>
            <w:r w:rsidRPr="00652D86">
              <w:rPr>
                <w:sz w:val="28"/>
                <w:szCs w:val="28"/>
                <w:lang w:eastAsia="ru-RU"/>
              </w:rPr>
              <w:t>н</w:t>
            </w:r>
            <w:proofErr w:type="gramEnd"/>
            <w:r w:rsidRPr="00652D86">
              <w:rPr>
                <w:sz w:val="28"/>
                <w:szCs w:val="28"/>
                <w:lang w:eastAsia="ru-RU"/>
              </w:rPr>
              <w:t xml:space="preserve"> 2007-жылдын 7-августундагы № 313 "Токой жана аңчылык чарбалардын, мамлекеттик коруктардын жана улуттук жаратылыш парктарынын кызматкерлерине эмгек акы төлөөнү тартипке келтирүү жөнүндө" </w:t>
            </w:r>
            <w:hyperlink r:id="rId76" w:history="1">
              <w:r w:rsidRPr="00652D86">
                <w:rPr>
                  <w:sz w:val="28"/>
                  <w:szCs w:val="28"/>
                  <w:lang w:eastAsia="ru-RU"/>
                </w:rPr>
                <w:t>токтому</w:t>
              </w:r>
            </w:hyperlink>
            <w:r w:rsidRPr="00652D86">
              <w:rPr>
                <w:sz w:val="28"/>
                <w:szCs w:val="28"/>
                <w:lang w:eastAsia="ru-RU"/>
              </w:rPr>
              <w:t>;</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 "Социалдык чөйрөнү</w:t>
            </w:r>
            <w:proofErr w:type="gramStart"/>
            <w:r w:rsidRPr="00652D86">
              <w:rPr>
                <w:sz w:val="28"/>
                <w:szCs w:val="28"/>
                <w:lang w:eastAsia="ru-RU"/>
              </w:rPr>
              <w:t>н</w:t>
            </w:r>
            <w:proofErr w:type="gramEnd"/>
            <w:r w:rsidRPr="00652D86">
              <w:rPr>
                <w:sz w:val="28"/>
                <w:szCs w:val="28"/>
                <w:lang w:eastAsia="ru-RU"/>
              </w:rPr>
              <w:t xml:space="preserve"> кызматкерлеринин эмгегине акы төлөө шарттары жөнүндө" Кыргыз Республикасынын Өкмөтүнүн 2005-жылдын 7-декабрындагы № 561 </w:t>
            </w:r>
            <w:hyperlink r:id="rId77" w:history="1">
              <w:r w:rsidRPr="00652D86">
                <w:rPr>
                  <w:sz w:val="28"/>
                  <w:szCs w:val="28"/>
                  <w:lang w:eastAsia="ru-RU"/>
                </w:rPr>
                <w:t>токтомуна</w:t>
              </w:r>
            </w:hyperlink>
            <w:r w:rsidRPr="00652D86">
              <w:rPr>
                <w:sz w:val="28"/>
                <w:szCs w:val="28"/>
                <w:lang w:eastAsia="ru-RU"/>
              </w:rPr>
              <w:t> толуктоо киргизүү тууралуу" Кыргыз Республикасынын Өкмөтүнүн 2008-жылдын 19-мартындагы № 89 </w:t>
            </w:r>
            <w:hyperlink r:id="rId78" w:history="1">
              <w:r w:rsidRPr="00652D86">
                <w:rPr>
                  <w:sz w:val="28"/>
                  <w:szCs w:val="28"/>
                  <w:lang w:eastAsia="ru-RU"/>
                </w:rPr>
                <w:t>токтому</w:t>
              </w:r>
            </w:hyperlink>
            <w:r w:rsidRPr="00652D86">
              <w:rPr>
                <w:sz w:val="28"/>
                <w:szCs w:val="28"/>
                <w:lang w:eastAsia="ru-RU"/>
              </w:rPr>
              <w:t>;</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lastRenderedPageBreak/>
              <w:t>- "Социалдык чөйрөнү</w:t>
            </w:r>
            <w:proofErr w:type="gramStart"/>
            <w:r w:rsidRPr="00652D86">
              <w:rPr>
                <w:sz w:val="28"/>
                <w:szCs w:val="28"/>
                <w:lang w:eastAsia="ru-RU"/>
              </w:rPr>
              <w:t>н</w:t>
            </w:r>
            <w:proofErr w:type="gramEnd"/>
            <w:r w:rsidRPr="00652D86">
              <w:rPr>
                <w:sz w:val="28"/>
                <w:szCs w:val="28"/>
                <w:lang w:eastAsia="ru-RU"/>
              </w:rPr>
              <w:t xml:space="preserve"> кызматкерлеринин эмгегине акы төлөө шарттары жөнүндө" Кыргыз Республикасынын Өкмөтүнүн 2005-жылдын 7-декабрындагы № 561 </w:t>
            </w:r>
            <w:hyperlink r:id="rId79" w:history="1">
              <w:r w:rsidRPr="00652D86">
                <w:rPr>
                  <w:sz w:val="28"/>
                  <w:szCs w:val="28"/>
                  <w:lang w:eastAsia="ru-RU"/>
                </w:rPr>
                <w:t>токтомуна</w:t>
              </w:r>
            </w:hyperlink>
            <w:r w:rsidRPr="00652D86">
              <w:rPr>
                <w:sz w:val="28"/>
                <w:szCs w:val="28"/>
                <w:lang w:eastAsia="ru-RU"/>
              </w:rPr>
              <w:t> өзгөртүүлөрдү жана толуктоолорду киргизүү тууралуу" Кыргыз Республикасынын Өкмөтүнүн 2008-жылдын 19-июнундагы № 317 </w:t>
            </w:r>
            <w:hyperlink r:id="rId80" w:history="1">
              <w:r w:rsidRPr="00652D86">
                <w:rPr>
                  <w:sz w:val="28"/>
                  <w:szCs w:val="28"/>
                  <w:lang w:eastAsia="ru-RU"/>
                </w:rPr>
                <w:t>токтому</w:t>
              </w:r>
            </w:hyperlink>
            <w:r w:rsidRPr="00652D86">
              <w:rPr>
                <w:sz w:val="28"/>
                <w:szCs w:val="28"/>
                <w:lang w:eastAsia="ru-RU"/>
              </w:rPr>
              <w:t>;</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w:t>
            </w:r>
            <w:proofErr w:type="gramStart"/>
            <w:r w:rsidRPr="00652D86">
              <w:rPr>
                <w:sz w:val="28"/>
                <w:szCs w:val="28"/>
                <w:lang w:eastAsia="ru-RU"/>
              </w:rPr>
              <w:t>н</w:t>
            </w:r>
            <w:proofErr w:type="gramEnd"/>
            <w:r w:rsidRPr="00652D86">
              <w:rPr>
                <w:sz w:val="28"/>
                <w:szCs w:val="28"/>
                <w:lang w:eastAsia="ru-RU"/>
              </w:rPr>
              <w:t xml:space="preserve"> 2005-жылдын 7-декабрындагы № 561 "Социалдык чөйрөнүн кызматкерлеринин эмгегине акы төлөө шарттары жөнүндө" </w:t>
            </w:r>
            <w:hyperlink r:id="rId81" w:history="1">
              <w:r w:rsidRPr="00652D86">
                <w:rPr>
                  <w:sz w:val="28"/>
                  <w:szCs w:val="28"/>
                  <w:lang w:eastAsia="ru-RU"/>
                </w:rPr>
                <w:t>токтомуна</w:t>
              </w:r>
            </w:hyperlink>
            <w:r w:rsidRPr="00652D86">
              <w:rPr>
                <w:sz w:val="28"/>
                <w:szCs w:val="28"/>
                <w:lang w:eastAsia="ru-RU"/>
              </w:rPr>
              <w:t> өзгөртүүлөрдү жана толуктоолорду киргизүү тууралуу" Кыргыз Республикасынын Өкмөтүнүн 2009-жылдын 11-апрелиндеги № 225 </w:t>
            </w:r>
            <w:hyperlink r:id="rId82" w:history="1">
              <w:r w:rsidRPr="00652D86">
                <w:rPr>
                  <w:sz w:val="28"/>
                  <w:szCs w:val="28"/>
                  <w:lang w:eastAsia="ru-RU"/>
                </w:rPr>
                <w:t>токтому</w:t>
              </w:r>
            </w:hyperlink>
            <w:r w:rsidRPr="00652D86">
              <w:rPr>
                <w:sz w:val="28"/>
                <w:szCs w:val="28"/>
                <w:lang w:eastAsia="ru-RU"/>
              </w:rPr>
              <w:t>;</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 "Социалдык чөйрөнү</w:t>
            </w:r>
            <w:proofErr w:type="gramStart"/>
            <w:r w:rsidRPr="00652D86">
              <w:rPr>
                <w:sz w:val="28"/>
                <w:szCs w:val="28"/>
                <w:lang w:eastAsia="ru-RU"/>
              </w:rPr>
              <w:t>н</w:t>
            </w:r>
            <w:proofErr w:type="gramEnd"/>
            <w:r w:rsidRPr="00652D86">
              <w:rPr>
                <w:sz w:val="28"/>
                <w:szCs w:val="28"/>
                <w:lang w:eastAsia="ru-RU"/>
              </w:rPr>
              <w:t xml:space="preserve"> кызматкерлеринин эмгегине акы төлөө шарттары жөнүндө" Кыргыз Республикасынын Өкмөтүнүн 2005-жылдын 7-декабрындагы № 561 </w:t>
            </w:r>
            <w:hyperlink r:id="rId83" w:history="1">
              <w:r w:rsidRPr="00652D86">
                <w:rPr>
                  <w:sz w:val="28"/>
                  <w:szCs w:val="28"/>
                  <w:lang w:eastAsia="ru-RU"/>
                </w:rPr>
                <w:t>токтомуна</w:t>
              </w:r>
            </w:hyperlink>
            <w:r w:rsidRPr="00652D86">
              <w:rPr>
                <w:sz w:val="28"/>
                <w:szCs w:val="28"/>
                <w:lang w:eastAsia="ru-RU"/>
              </w:rPr>
              <w:t> өзгөртүүлөрдү жана толуктоолорду киргизүү тууралуу" Кыргыз Республикасынын Өкмөтүнүн 2009-жылдын 9-октябрындагы № 632 </w:t>
            </w:r>
            <w:hyperlink r:id="rId84" w:history="1">
              <w:r w:rsidRPr="00652D86">
                <w:rPr>
                  <w:sz w:val="28"/>
                  <w:szCs w:val="28"/>
                  <w:lang w:eastAsia="ru-RU"/>
                </w:rPr>
                <w:t>токтому</w:t>
              </w:r>
            </w:hyperlink>
            <w:r w:rsidRPr="00652D86">
              <w:rPr>
                <w:sz w:val="28"/>
                <w:szCs w:val="28"/>
                <w:lang w:eastAsia="ru-RU"/>
              </w:rPr>
              <w:t>;</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w:t>
            </w:r>
            <w:proofErr w:type="gramStart"/>
            <w:r w:rsidRPr="00652D86">
              <w:rPr>
                <w:sz w:val="28"/>
                <w:szCs w:val="28"/>
                <w:lang w:eastAsia="ru-RU"/>
              </w:rPr>
              <w:t>н</w:t>
            </w:r>
            <w:proofErr w:type="gramEnd"/>
            <w:r w:rsidRPr="00652D86">
              <w:rPr>
                <w:sz w:val="28"/>
                <w:szCs w:val="28"/>
                <w:lang w:eastAsia="ru-RU"/>
              </w:rPr>
              <w:t xml:space="preserve"> 2011-жылдын 19-апрелиндеги № 170 "Калкты социалдык коргоо системасынын кызматкерлеринин айрым категорияларынын эмгегине акы төлөөнүн шарттары жөнүндө" </w:t>
            </w:r>
            <w:hyperlink r:id="rId85" w:history="1">
              <w:r w:rsidRPr="00652D86">
                <w:rPr>
                  <w:sz w:val="28"/>
                  <w:szCs w:val="28"/>
                  <w:lang w:eastAsia="ru-RU"/>
                </w:rPr>
                <w:t>токтомунун</w:t>
              </w:r>
            </w:hyperlink>
            <w:r w:rsidRPr="00652D86">
              <w:rPr>
                <w:sz w:val="28"/>
                <w:szCs w:val="28"/>
                <w:lang w:eastAsia="ru-RU"/>
              </w:rPr>
              <w:t> 5-пункту;</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w:t>
            </w:r>
            <w:proofErr w:type="gramStart"/>
            <w:r w:rsidRPr="00652D86">
              <w:rPr>
                <w:sz w:val="28"/>
                <w:szCs w:val="28"/>
                <w:lang w:eastAsia="ru-RU"/>
              </w:rPr>
              <w:t>н</w:t>
            </w:r>
            <w:proofErr w:type="gramEnd"/>
            <w:r w:rsidRPr="00652D86">
              <w:rPr>
                <w:sz w:val="28"/>
                <w:szCs w:val="28"/>
                <w:lang w:eastAsia="ru-RU"/>
              </w:rPr>
              <w:t xml:space="preserve"> 2005-жылдын 7-декабрындагы № 561 "Социалдык чөйрөнүн кызматкерлеринин эмгегине акы төлөө шарттары жөнүндө" </w:t>
            </w:r>
            <w:hyperlink r:id="rId86" w:history="1">
              <w:r w:rsidRPr="00652D86">
                <w:rPr>
                  <w:sz w:val="28"/>
                  <w:szCs w:val="28"/>
                  <w:lang w:eastAsia="ru-RU"/>
                </w:rPr>
                <w:t>токтомуна</w:t>
              </w:r>
            </w:hyperlink>
            <w:r w:rsidRPr="00652D86">
              <w:rPr>
                <w:sz w:val="28"/>
                <w:szCs w:val="28"/>
                <w:lang w:eastAsia="ru-RU"/>
              </w:rPr>
              <w:t> толуктоо киргизүү тууралуу" Кыргыз Республикасынын Өкмөтүнүн 2011-жылдын 19-апрелиндеги № 171 </w:t>
            </w:r>
            <w:hyperlink r:id="rId87" w:history="1">
              <w:r w:rsidRPr="00652D86">
                <w:rPr>
                  <w:sz w:val="28"/>
                  <w:szCs w:val="28"/>
                  <w:lang w:eastAsia="ru-RU"/>
                </w:rPr>
                <w:t>токтому</w:t>
              </w:r>
            </w:hyperlink>
            <w:r w:rsidRPr="00652D86">
              <w:rPr>
                <w:sz w:val="28"/>
                <w:szCs w:val="28"/>
                <w:lang w:eastAsia="ru-RU"/>
              </w:rPr>
              <w:t>;</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lastRenderedPageBreak/>
              <w:t>- Кыргыз Республикасынын Өкмөтүнү</w:t>
            </w:r>
            <w:proofErr w:type="gramStart"/>
            <w:r w:rsidRPr="00652D86">
              <w:rPr>
                <w:sz w:val="28"/>
                <w:szCs w:val="28"/>
                <w:lang w:eastAsia="ru-RU"/>
              </w:rPr>
              <w:t>н</w:t>
            </w:r>
            <w:proofErr w:type="gramEnd"/>
            <w:r w:rsidRPr="00652D86">
              <w:rPr>
                <w:sz w:val="28"/>
                <w:szCs w:val="28"/>
                <w:lang w:eastAsia="ru-RU"/>
              </w:rPr>
              <w:t xml:space="preserve"> 2011-жылдын 15-июнундагы № 318 "Кыргыз Республикасынын кээ бир чечимдерине өзгөртүүлөрдү жана толуктоолорду киргизүү жөнүндө" </w:t>
            </w:r>
            <w:hyperlink r:id="rId88" w:history="1">
              <w:r w:rsidRPr="00652D86">
                <w:rPr>
                  <w:sz w:val="28"/>
                  <w:szCs w:val="28"/>
                  <w:lang w:eastAsia="ru-RU"/>
                </w:rPr>
                <w:t>токтомунун</w:t>
              </w:r>
            </w:hyperlink>
            <w:r w:rsidRPr="00652D86">
              <w:rPr>
                <w:sz w:val="28"/>
                <w:szCs w:val="28"/>
                <w:lang w:eastAsia="ru-RU"/>
              </w:rPr>
              <w:t> 8-пункту;</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 Кыргыз Республикасынын Өкмөтүнү</w:t>
            </w:r>
            <w:proofErr w:type="gramStart"/>
            <w:r w:rsidRPr="00652D86">
              <w:rPr>
                <w:sz w:val="28"/>
                <w:szCs w:val="28"/>
                <w:lang w:eastAsia="ru-RU"/>
              </w:rPr>
              <w:t>н</w:t>
            </w:r>
            <w:proofErr w:type="gramEnd"/>
            <w:r w:rsidRPr="00652D86">
              <w:rPr>
                <w:sz w:val="28"/>
                <w:szCs w:val="28"/>
                <w:lang w:eastAsia="ru-RU"/>
              </w:rPr>
              <w:t xml:space="preserve"> 2011-жылдын 23-августундагы № 489 "Социалдык чөйрөдө иштеген техникалык жана кенже тейлөөчү персоналдын кызматтык маяналарын бекитүү жөнүндө" </w:t>
            </w:r>
            <w:hyperlink r:id="rId89" w:history="1">
              <w:r w:rsidRPr="00652D86">
                <w:rPr>
                  <w:sz w:val="28"/>
                  <w:szCs w:val="28"/>
                  <w:lang w:eastAsia="ru-RU"/>
                </w:rPr>
                <w:t>токтомунун</w:t>
              </w:r>
            </w:hyperlink>
            <w:r w:rsidRPr="00652D86">
              <w:rPr>
                <w:sz w:val="28"/>
                <w:szCs w:val="28"/>
                <w:lang w:eastAsia="ru-RU"/>
              </w:rPr>
              <w:t> 5-пункту.</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7. Ушул токтом 2015-жылдын 1-майынан тартып кү</w:t>
            </w:r>
            <w:proofErr w:type="gramStart"/>
            <w:r w:rsidRPr="00652D86">
              <w:rPr>
                <w:sz w:val="28"/>
                <w:szCs w:val="28"/>
                <w:lang w:eastAsia="ru-RU"/>
              </w:rPr>
              <w:t>ч</w:t>
            </w:r>
            <w:proofErr w:type="gramEnd"/>
            <w:r w:rsidRPr="00652D86">
              <w:rPr>
                <w:sz w:val="28"/>
                <w:szCs w:val="28"/>
                <w:lang w:eastAsia="ru-RU"/>
              </w:rPr>
              <w:t>үнө кирет.</w:t>
            </w:r>
          </w:p>
          <w:p w:rsidR="0087168F" w:rsidRPr="00652D86" w:rsidRDefault="0087168F" w:rsidP="0087168F">
            <w:pPr>
              <w:shd w:val="clear" w:color="auto" w:fill="FFFFFF"/>
              <w:spacing w:after="0" w:line="240" w:lineRule="auto"/>
              <w:ind w:firstLine="397"/>
              <w:jc w:val="both"/>
              <w:rPr>
                <w:sz w:val="28"/>
                <w:szCs w:val="28"/>
                <w:lang w:eastAsia="ru-RU"/>
              </w:rPr>
            </w:pPr>
            <w:r w:rsidRPr="00652D86">
              <w:rPr>
                <w:sz w:val="28"/>
                <w:szCs w:val="28"/>
                <w:lang w:eastAsia="ru-RU"/>
              </w:rPr>
              <w:t>8. Ушул токтом расмий жалпыга маалымдоо каражаттарына жарыялансын.</w:t>
            </w:r>
          </w:p>
          <w:p w:rsidR="0087168F" w:rsidRPr="00652D86" w:rsidRDefault="0087168F" w:rsidP="0087168F">
            <w:pPr>
              <w:shd w:val="clear" w:color="auto" w:fill="FFFFFF"/>
              <w:spacing w:after="120" w:line="240" w:lineRule="auto"/>
              <w:ind w:firstLine="397"/>
              <w:jc w:val="both"/>
              <w:rPr>
                <w:sz w:val="28"/>
                <w:szCs w:val="28"/>
                <w:lang w:eastAsia="ru-RU"/>
              </w:rPr>
            </w:pPr>
            <w:r w:rsidRPr="00652D86">
              <w:rPr>
                <w:sz w:val="28"/>
                <w:szCs w:val="28"/>
                <w:lang w:eastAsia="ru-RU"/>
              </w:rPr>
              <w:t> </w:t>
            </w:r>
          </w:p>
          <w:tbl>
            <w:tblPr>
              <w:tblW w:w="4801" w:type="pct"/>
              <w:shd w:val="clear" w:color="auto" w:fill="FFFFFF"/>
              <w:tblLayout w:type="fixed"/>
              <w:tblCellMar>
                <w:left w:w="0" w:type="dxa"/>
                <w:right w:w="0" w:type="dxa"/>
              </w:tblCellMar>
              <w:tblLook w:val="04A0" w:firstRow="1" w:lastRow="0" w:firstColumn="1" w:lastColumn="0" w:noHBand="0" w:noVBand="1"/>
            </w:tblPr>
            <w:tblGrid>
              <w:gridCol w:w="4442"/>
              <w:gridCol w:w="2565"/>
            </w:tblGrid>
            <w:tr w:rsidR="0087168F" w:rsidRPr="00652D86" w:rsidTr="00167808">
              <w:tc>
                <w:tcPr>
                  <w:tcW w:w="3170" w:type="pct"/>
                  <w:shd w:val="clear" w:color="auto" w:fill="FFFFFF"/>
                  <w:tcMar>
                    <w:top w:w="0" w:type="dxa"/>
                    <w:left w:w="108" w:type="dxa"/>
                    <w:bottom w:w="0" w:type="dxa"/>
                    <w:right w:w="108" w:type="dxa"/>
                  </w:tcMar>
                  <w:hideMark/>
                </w:tcPr>
                <w:p w:rsidR="0087168F" w:rsidRPr="00652D86" w:rsidRDefault="0087168F" w:rsidP="00167808">
                  <w:pPr>
                    <w:spacing w:after="0" w:line="240" w:lineRule="auto"/>
                    <w:rPr>
                      <w:rFonts w:ascii="Times New Roman" w:eastAsia="Times New Roman" w:hAnsi="Times New Roman" w:cs="Times New Roman"/>
                      <w:bCs/>
                      <w:sz w:val="28"/>
                      <w:szCs w:val="28"/>
                      <w:lang w:eastAsia="ru-RU"/>
                    </w:rPr>
                  </w:pPr>
                  <w:r w:rsidRPr="00652D86">
                    <w:rPr>
                      <w:rFonts w:ascii="Times New Roman" w:eastAsia="Times New Roman" w:hAnsi="Times New Roman" w:cs="Times New Roman"/>
                      <w:bCs/>
                      <w:sz w:val="28"/>
                      <w:szCs w:val="28"/>
                      <w:lang w:eastAsia="ru-RU"/>
                    </w:rPr>
                    <w:t>Премьер-министр</w:t>
                  </w:r>
                </w:p>
              </w:tc>
              <w:tc>
                <w:tcPr>
                  <w:tcW w:w="1830" w:type="pct"/>
                  <w:shd w:val="clear" w:color="auto" w:fill="FFFFFF"/>
                  <w:tcMar>
                    <w:top w:w="0" w:type="dxa"/>
                    <w:left w:w="108" w:type="dxa"/>
                    <w:bottom w:w="0" w:type="dxa"/>
                    <w:right w:w="108" w:type="dxa"/>
                  </w:tcMar>
                  <w:hideMark/>
                </w:tcPr>
                <w:p w:rsidR="0087168F" w:rsidRDefault="0087168F" w:rsidP="00167808">
                  <w:pPr>
                    <w:spacing w:after="0" w:line="240" w:lineRule="auto"/>
                    <w:rPr>
                      <w:rFonts w:ascii="Times New Roman" w:eastAsia="Times New Roman" w:hAnsi="Times New Roman" w:cs="Times New Roman"/>
                      <w:bCs/>
                      <w:sz w:val="28"/>
                      <w:szCs w:val="28"/>
                      <w:lang w:eastAsia="ru-RU"/>
                    </w:rPr>
                  </w:pPr>
                  <w:r w:rsidRPr="00652D86">
                    <w:rPr>
                      <w:rFonts w:ascii="Times New Roman" w:eastAsia="Times New Roman" w:hAnsi="Times New Roman" w:cs="Times New Roman"/>
                      <w:bCs/>
                      <w:sz w:val="28"/>
                      <w:szCs w:val="28"/>
                      <w:lang w:eastAsia="ru-RU"/>
                    </w:rPr>
                    <w:t>Дж.К.Оторбаев</w:t>
                  </w:r>
                </w:p>
                <w:p w:rsidR="0087168F" w:rsidRPr="00652D86" w:rsidRDefault="0087168F" w:rsidP="00167808">
                  <w:pPr>
                    <w:spacing w:after="0" w:line="240" w:lineRule="auto"/>
                    <w:rPr>
                      <w:rFonts w:ascii="Times New Roman" w:eastAsia="Times New Roman" w:hAnsi="Times New Roman" w:cs="Times New Roman"/>
                      <w:bCs/>
                      <w:sz w:val="28"/>
                      <w:szCs w:val="28"/>
                      <w:lang w:eastAsia="ru-RU"/>
                    </w:rPr>
                  </w:pPr>
                </w:p>
              </w:tc>
            </w:tr>
          </w:tbl>
          <w:p w:rsidR="0087168F" w:rsidRPr="0087168F" w:rsidRDefault="0087168F" w:rsidP="0087168F">
            <w:pPr>
              <w:shd w:val="clear" w:color="auto" w:fill="FFFFFF"/>
              <w:spacing w:after="60" w:line="276" w:lineRule="atLeast"/>
              <w:ind w:firstLine="567"/>
              <w:jc w:val="right"/>
              <w:rPr>
                <w:sz w:val="28"/>
                <w:szCs w:val="28"/>
                <w:lang w:eastAsia="ru-RU"/>
              </w:rPr>
            </w:pPr>
            <w:r w:rsidRPr="0087168F">
              <w:rPr>
                <w:sz w:val="28"/>
                <w:szCs w:val="28"/>
                <w:lang w:val="ky-KG" w:eastAsia="ru-RU"/>
              </w:rPr>
              <w:t>4-тиркеме</w:t>
            </w:r>
          </w:p>
          <w:p w:rsidR="0087168F" w:rsidRPr="00652D86" w:rsidRDefault="0087168F" w:rsidP="0087168F">
            <w:pPr>
              <w:shd w:val="clear" w:color="auto" w:fill="FFFFFF"/>
              <w:spacing w:after="0" w:line="276" w:lineRule="atLeast"/>
              <w:ind w:left="1134" w:right="1134"/>
              <w:jc w:val="center"/>
              <w:rPr>
                <w:color w:val="2B2B2B"/>
                <w:sz w:val="28"/>
                <w:szCs w:val="28"/>
                <w:lang w:eastAsia="ru-RU"/>
              </w:rPr>
            </w:pPr>
            <w:r>
              <w:rPr>
                <w:bCs/>
                <w:color w:val="2B2B2B"/>
                <w:sz w:val="28"/>
                <w:szCs w:val="28"/>
                <w:lang w:val="ky-KG" w:eastAsia="ru-RU"/>
              </w:rPr>
              <w:t>Т</w:t>
            </w:r>
            <w:r w:rsidRPr="00652D86">
              <w:rPr>
                <w:bCs/>
                <w:color w:val="2B2B2B"/>
                <w:sz w:val="28"/>
                <w:szCs w:val="28"/>
                <w:lang w:val="ky-KG" w:eastAsia="ru-RU"/>
              </w:rPr>
              <w:t>окой жана аңчылык чарбаларынын, мамлекеттик жаратылыш коруктарынын жана мамлекеттик жаратылыш парктарынын кызматкерлерине иштеген жылдары үчүн кызматтык маяналарына пайыздык</w:t>
            </w:r>
            <w:r w:rsidRPr="00652D86">
              <w:rPr>
                <w:bCs/>
                <w:color w:val="2B2B2B"/>
                <w:sz w:val="28"/>
                <w:szCs w:val="28"/>
                <w:lang w:val="ky-KG" w:eastAsia="ru-RU"/>
              </w:rPr>
              <w:br/>
            </w:r>
            <w:r>
              <w:rPr>
                <w:bCs/>
                <w:color w:val="2B2B2B"/>
                <w:sz w:val="28"/>
                <w:szCs w:val="28"/>
                <w:lang w:val="ky-KG" w:eastAsia="ru-RU"/>
              </w:rPr>
              <w:t>үстөк акылар</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45"/>
              <w:gridCol w:w="4273"/>
              <w:gridCol w:w="2559"/>
            </w:tblGrid>
            <w:tr w:rsidR="0087168F" w:rsidRPr="00652D86" w:rsidTr="00167808">
              <w:tc>
                <w:tcPr>
                  <w:tcW w:w="30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bCs/>
                      <w:color w:val="2B2B2B"/>
                      <w:sz w:val="28"/>
                      <w:szCs w:val="28"/>
                      <w:lang w:val="ky-KG" w:eastAsia="ru-RU"/>
                    </w:rPr>
                    <w:t>№</w:t>
                  </w:r>
                </w:p>
              </w:tc>
              <w:tc>
                <w:tcPr>
                  <w:tcW w:w="293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bCs/>
                      <w:color w:val="2B2B2B"/>
                      <w:sz w:val="28"/>
                      <w:szCs w:val="28"/>
                      <w:lang w:val="ky-KG" w:eastAsia="ru-RU"/>
                    </w:rPr>
                    <w:t>Иш стажы</w:t>
                  </w:r>
                </w:p>
              </w:tc>
              <w:tc>
                <w:tcPr>
                  <w:tcW w:w="17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bCs/>
                      <w:color w:val="2B2B2B"/>
                      <w:sz w:val="28"/>
                      <w:szCs w:val="28"/>
                      <w:lang w:val="ky-KG" w:eastAsia="ru-RU"/>
                    </w:rPr>
                    <w:t>Үстөк акылардын өлчөмү (пайыздар менен)</w:t>
                  </w:r>
                </w:p>
              </w:tc>
            </w:tr>
            <w:tr w:rsidR="0087168F" w:rsidRPr="00652D86" w:rsidTr="00167808">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 жылдан 3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5</w:t>
                  </w:r>
                </w:p>
              </w:tc>
            </w:tr>
            <w:tr w:rsidR="0087168F" w:rsidRPr="00652D86" w:rsidTr="00167808">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3төн 5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10</w:t>
                  </w:r>
                </w:p>
              </w:tc>
            </w:tr>
            <w:tr w:rsidR="0087168F" w:rsidRPr="00652D86" w:rsidTr="00167808">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lastRenderedPageBreak/>
                    <w:t>3</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5тен 10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15</w:t>
                  </w:r>
                </w:p>
              </w:tc>
            </w:tr>
            <w:tr w:rsidR="0087168F" w:rsidRPr="00652D86" w:rsidTr="00167808">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4</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10дон 15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20</w:t>
                  </w:r>
                </w:p>
              </w:tc>
            </w:tr>
            <w:tr w:rsidR="0087168F" w:rsidRPr="00652D86" w:rsidTr="00167808">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5</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15тен 20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25</w:t>
                  </w:r>
                </w:p>
              </w:tc>
            </w:tr>
            <w:tr w:rsidR="0087168F" w:rsidRPr="00652D86" w:rsidTr="00167808">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6</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20 жылдан 25 жылга чейин</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30</w:t>
                  </w:r>
                </w:p>
              </w:tc>
            </w:tr>
            <w:tr w:rsidR="0087168F" w:rsidRPr="00652D86" w:rsidTr="00167808">
              <w:tc>
                <w:tcPr>
                  <w:tcW w:w="30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7</w:t>
                  </w:r>
                </w:p>
              </w:tc>
              <w:tc>
                <w:tcPr>
                  <w:tcW w:w="29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25 жылдан жогору</w:t>
                  </w:r>
                </w:p>
              </w:tc>
              <w:tc>
                <w:tcPr>
                  <w:tcW w:w="17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168F" w:rsidRPr="00652D86" w:rsidRDefault="0087168F" w:rsidP="00167808">
                  <w:pPr>
                    <w:spacing w:after="60" w:line="276" w:lineRule="atLeast"/>
                    <w:jc w:val="center"/>
                    <w:rPr>
                      <w:rFonts w:ascii="Times New Roman" w:eastAsia="Times New Roman" w:hAnsi="Times New Roman" w:cs="Times New Roman"/>
                      <w:color w:val="2B2B2B"/>
                      <w:sz w:val="28"/>
                      <w:szCs w:val="28"/>
                      <w:lang w:eastAsia="ru-RU"/>
                    </w:rPr>
                  </w:pPr>
                  <w:r w:rsidRPr="00652D86">
                    <w:rPr>
                      <w:rFonts w:ascii="Times New Roman" w:eastAsia="Times New Roman" w:hAnsi="Times New Roman" w:cs="Times New Roman"/>
                      <w:color w:val="2B2B2B"/>
                      <w:sz w:val="28"/>
                      <w:szCs w:val="28"/>
                      <w:lang w:val="ky-KG" w:eastAsia="ru-RU"/>
                    </w:rPr>
                    <w:t>40</w:t>
                  </w:r>
                </w:p>
              </w:tc>
            </w:tr>
          </w:tbl>
          <w:p w:rsidR="00C178EF" w:rsidRDefault="00C178EF" w:rsidP="00C178EF">
            <w:pPr>
              <w:jc w:val="both"/>
              <w:rPr>
                <w:rFonts w:eastAsia="Calibri"/>
                <w:sz w:val="28"/>
                <w:szCs w:val="28"/>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7297"/>
            </w:tblGrid>
            <w:tr w:rsidR="0087168F" w:rsidRPr="00652D86" w:rsidTr="00167808">
              <w:tc>
                <w:tcPr>
                  <w:tcW w:w="5000" w:type="pct"/>
                  <w:shd w:val="clear" w:color="auto" w:fill="FFFFFF"/>
                  <w:tcMar>
                    <w:top w:w="0" w:type="dxa"/>
                    <w:left w:w="108" w:type="dxa"/>
                    <w:bottom w:w="0" w:type="dxa"/>
                    <w:right w:w="108" w:type="dxa"/>
                  </w:tcMar>
                  <w:hideMark/>
                </w:tcPr>
                <w:p w:rsidR="0087168F" w:rsidRDefault="0087168F" w:rsidP="00167808">
                  <w:pPr>
                    <w:spacing w:after="0" w:line="276" w:lineRule="atLeast"/>
                    <w:jc w:val="center"/>
                    <w:rPr>
                      <w:rFonts w:ascii="Times New Roman" w:eastAsia="Times New Roman" w:hAnsi="Times New Roman" w:cs="Times New Roman"/>
                      <w:sz w:val="28"/>
                      <w:szCs w:val="28"/>
                      <w:lang w:val="ky-KG" w:eastAsia="ru-RU"/>
                    </w:rPr>
                  </w:pPr>
                  <w:r w:rsidRPr="00652D86">
                    <w:rPr>
                      <w:rFonts w:ascii="Times New Roman" w:eastAsia="Times New Roman" w:hAnsi="Times New Roman" w:cs="Times New Roman"/>
                      <w:sz w:val="28"/>
                      <w:szCs w:val="28"/>
                      <w:lang w:val="ky-KG" w:eastAsia="ru-RU"/>
                    </w:rPr>
                    <w:t>Кыргыз Республикасынын Өкмөтүнүн</w:t>
                  </w:r>
                  <w:r w:rsidRPr="00652D86">
                    <w:rPr>
                      <w:rFonts w:ascii="Times New Roman" w:eastAsia="Times New Roman" w:hAnsi="Times New Roman" w:cs="Times New Roman"/>
                      <w:sz w:val="28"/>
                      <w:szCs w:val="28"/>
                      <w:lang w:val="ky-KG" w:eastAsia="ru-RU"/>
                    </w:rPr>
                    <w:br/>
                  </w:r>
                  <w:r w:rsidRPr="00652D86">
                    <w:rPr>
                      <w:rFonts w:ascii="Times New Roman" w:eastAsia="Times New Roman" w:hAnsi="Times New Roman" w:cs="Times New Roman"/>
                      <w:sz w:val="28"/>
                      <w:szCs w:val="28"/>
                      <w:lang w:eastAsia="ru-RU"/>
                    </w:rPr>
                    <w:t>201</w:t>
                  </w:r>
                  <w:r w:rsidRPr="00652D86">
                    <w:rPr>
                      <w:rFonts w:ascii="Times New Roman" w:eastAsia="Times New Roman" w:hAnsi="Times New Roman" w:cs="Times New Roman"/>
                      <w:sz w:val="28"/>
                      <w:szCs w:val="28"/>
                      <w:lang w:val="ky-KG" w:eastAsia="ru-RU"/>
                    </w:rPr>
                    <w:t>5</w:t>
                  </w:r>
                  <w:r w:rsidRPr="00652D86">
                    <w:rPr>
                      <w:rFonts w:ascii="Times New Roman" w:eastAsia="Times New Roman" w:hAnsi="Times New Roman" w:cs="Times New Roman"/>
                      <w:sz w:val="28"/>
                      <w:szCs w:val="28"/>
                      <w:lang w:eastAsia="ru-RU"/>
                    </w:rPr>
                    <w:t>-жылдын </w:t>
                  </w:r>
                  <w:r w:rsidRPr="00652D86">
                    <w:rPr>
                      <w:rFonts w:ascii="Times New Roman" w:eastAsia="Times New Roman" w:hAnsi="Times New Roman" w:cs="Times New Roman"/>
                      <w:sz w:val="28"/>
                      <w:szCs w:val="28"/>
                      <w:lang w:val="ky-KG" w:eastAsia="ru-RU"/>
                    </w:rPr>
                    <w:t>7</w:t>
                  </w:r>
                  <w:r w:rsidRPr="00652D86">
                    <w:rPr>
                      <w:rFonts w:ascii="Times New Roman" w:eastAsia="Times New Roman" w:hAnsi="Times New Roman" w:cs="Times New Roman"/>
                      <w:sz w:val="28"/>
                      <w:szCs w:val="28"/>
                      <w:lang w:eastAsia="ru-RU"/>
                    </w:rPr>
                    <w:t>-</w:t>
                  </w:r>
                  <w:r w:rsidRPr="00652D86">
                    <w:rPr>
                      <w:rFonts w:ascii="Times New Roman" w:eastAsia="Times New Roman" w:hAnsi="Times New Roman" w:cs="Times New Roman"/>
                      <w:sz w:val="28"/>
                      <w:szCs w:val="28"/>
                      <w:lang w:val="ky-KG" w:eastAsia="ru-RU"/>
                    </w:rPr>
                    <w:t>апрелиндеги</w:t>
                  </w:r>
                  <w:r w:rsidRPr="00652D86">
                    <w:rPr>
                      <w:rFonts w:ascii="Times New Roman" w:eastAsia="Times New Roman" w:hAnsi="Times New Roman" w:cs="Times New Roman"/>
                      <w:sz w:val="28"/>
                      <w:szCs w:val="28"/>
                      <w:lang w:val="ky-KG" w:eastAsia="ru-RU"/>
                    </w:rPr>
                    <w:br/>
                    <w:t>№ 201 </w:t>
                  </w:r>
                  <w:hyperlink r:id="rId90" w:history="1">
                    <w:r w:rsidRPr="00652D86">
                      <w:rPr>
                        <w:rFonts w:ascii="Times New Roman" w:eastAsia="Times New Roman" w:hAnsi="Times New Roman" w:cs="Times New Roman"/>
                        <w:sz w:val="28"/>
                        <w:szCs w:val="28"/>
                        <w:lang w:eastAsia="ru-RU"/>
                      </w:rPr>
                      <w:t>токтому</w:t>
                    </w:r>
                  </w:hyperlink>
                  <w:r w:rsidRPr="00652D86">
                    <w:rPr>
                      <w:rFonts w:ascii="Times New Roman" w:eastAsia="Times New Roman" w:hAnsi="Times New Roman" w:cs="Times New Roman"/>
                      <w:sz w:val="28"/>
                      <w:szCs w:val="28"/>
                      <w:lang w:val="ky-KG" w:eastAsia="ru-RU"/>
                    </w:rPr>
                    <w:t> менен</w:t>
                  </w:r>
                  <w:r w:rsidRPr="00652D86">
                    <w:rPr>
                      <w:rFonts w:ascii="Times New Roman" w:eastAsia="Times New Roman" w:hAnsi="Times New Roman" w:cs="Times New Roman"/>
                      <w:sz w:val="28"/>
                      <w:szCs w:val="28"/>
                      <w:lang w:val="ky-KG" w:eastAsia="ru-RU"/>
                    </w:rPr>
                    <w:br/>
                    <w:t>бекитилген</w:t>
                  </w:r>
                </w:p>
                <w:p w:rsidR="0087168F" w:rsidRPr="00652D86" w:rsidRDefault="0087168F" w:rsidP="00167808">
                  <w:pPr>
                    <w:spacing w:after="0" w:line="276" w:lineRule="atLeast"/>
                    <w:jc w:val="center"/>
                    <w:rPr>
                      <w:rFonts w:ascii="Times New Roman" w:eastAsia="Times New Roman" w:hAnsi="Times New Roman" w:cs="Times New Roman"/>
                      <w:color w:val="2B2B2B"/>
                      <w:sz w:val="28"/>
                      <w:szCs w:val="28"/>
                      <w:lang w:eastAsia="ru-RU"/>
                    </w:rPr>
                  </w:pPr>
                </w:p>
              </w:tc>
            </w:tr>
          </w:tbl>
          <w:p w:rsidR="0087168F" w:rsidRPr="00652D86" w:rsidRDefault="0087168F" w:rsidP="0087168F">
            <w:pPr>
              <w:shd w:val="clear" w:color="auto" w:fill="FFFFFF"/>
              <w:spacing w:after="0" w:line="276" w:lineRule="atLeast"/>
              <w:ind w:left="1134" w:right="1134"/>
              <w:jc w:val="center"/>
              <w:rPr>
                <w:color w:val="2B2B2B"/>
                <w:sz w:val="28"/>
                <w:szCs w:val="28"/>
                <w:lang w:eastAsia="ru-RU"/>
              </w:rPr>
            </w:pPr>
            <w:r>
              <w:rPr>
                <w:bCs/>
                <w:color w:val="2B2B2B"/>
                <w:sz w:val="28"/>
                <w:szCs w:val="28"/>
                <w:lang w:val="ky-KG" w:eastAsia="ru-RU"/>
              </w:rPr>
              <w:t>Т</w:t>
            </w:r>
            <w:r w:rsidRPr="00652D86">
              <w:rPr>
                <w:bCs/>
                <w:color w:val="2B2B2B"/>
                <w:sz w:val="28"/>
                <w:szCs w:val="28"/>
                <w:lang w:val="ky-KG" w:eastAsia="ru-RU"/>
              </w:rPr>
              <w:t>окой жана аңчылык чарбаларынын, мамлекеттик жаратылыш коруктарынын жана мамлекеттик жаратылыш парктарынын кызматкерлеринин эмгек стажын белгилөөнүн тартиби жөнүндө</w:t>
            </w:r>
            <w:r w:rsidRPr="00652D86">
              <w:rPr>
                <w:bCs/>
                <w:color w:val="2B2B2B"/>
                <w:sz w:val="28"/>
                <w:szCs w:val="28"/>
                <w:lang w:val="ky-KG" w:eastAsia="ru-RU"/>
              </w:rPr>
              <w:br/>
              <w:t>ЖОБО</w:t>
            </w:r>
          </w:p>
          <w:p w:rsidR="0087168F" w:rsidRPr="00CF748E" w:rsidRDefault="0087168F" w:rsidP="0087168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t>1. Бул Жобо токой жана аңчылык чарбаларынын, мамлекеттик жаратылыш коруктарынын жана мамлекеттик жаратылыш парктарынын кызматкерлеринин иш стажын жана иштеген жылдары үчүн маяналарына үстөк акыларды төлөөнүн тартибин аныктайт.</w:t>
            </w:r>
          </w:p>
          <w:p w:rsidR="0087168F" w:rsidRPr="00CF748E" w:rsidRDefault="0087168F" w:rsidP="0087168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t>2. Иштеген жылдары үчүн кызматтык маянасына ай сайын пайыздык үстөк акы алууга укук берүүчү кызматкерлердин иш стажына төмөнкү мезгилдер кошулат:</w:t>
            </w:r>
          </w:p>
          <w:p w:rsidR="0087168F" w:rsidRPr="00CF748E" w:rsidRDefault="0087168F" w:rsidP="007243A7">
            <w:pPr>
              <w:shd w:val="clear" w:color="auto" w:fill="FFFFFF"/>
              <w:spacing w:after="0" w:line="240" w:lineRule="auto"/>
              <w:ind w:firstLine="567"/>
              <w:jc w:val="both"/>
              <w:rPr>
                <w:color w:val="2B2B2B"/>
                <w:sz w:val="28"/>
                <w:szCs w:val="28"/>
                <w:lang w:eastAsia="ru-RU"/>
              </w:rPr>
            </w:pPr>
            <w:r w:rsidRPr="00CF748E">
              <w:rPr>
                <w:color w:val="2B2B2B"/>
                <w:sz w:val="28"/>
                <w:szCs w:val="28"/>
                <w:lang w:val="ky-KG" w:eastAsia="ru-RU"/>
              </w:rPr>
              <w:t xml:space="preserve">- мамлекеттик токой чарба мекемелеринде жана уюмдарында (токойду башкаруу же токой чарба </w:t>
            </w:r>
            <w:r w:rsidRPr="00CF748E">
              <w:rPr>
                <w:color w:val="2B2B2B"/>
                <w:sz w:val="28"/>
                <w:szCs w:val="28"/>
                <w:lang w:val="ky-KG" w:eastAsia="ru-RU"/>
              </w:rPr>
              <w:lastRenderedPageBreak/>
              <w:t>башкармалыгы), токой чарбаларында, мамлекеттик жаратылыш коруктарында жана мамлекеттик жаратылыш парктарында, аңчылык чарбаларында, токойчулуктарда, токойду жайгаштырууда, профилдик институттарда жана алардын бөлүмчөлөрүндө иштеген мезгили;</w:t>
            </w:r>
          </w:p>
          <w:p w:rsidR="0087168F" w:rsidRPr="00CF748E" w:rsidRDefault="0087168F" w:rsidP="007243A7">
            <w:pPr>
              <w:shd w:val="clear" w:color="auto" w:fill="FFFFFF"/>
              <w:spacing w:after="0" w:line="240" w:lineRule="auto"/>
              <w:ind w:firstLine="567"/>
              <w:jc w:val="both"/>
              <w:rPr>
                <w:color w:val="2B2B2B"/>
                <w:sz w:val="28"/>
                <w:szCs w:val="28"/>
                <w:lang w:eastAsia="ru-RU"/>
              </w:rPr>
            </w:pPr>
            <w:r w:rsidRPr="00CF748E">
              <w:rPr>
                <w:color w:val="2B2B2B"/>
                <w:sz w:val="28"/>
                <w:szCs w:val="28"/>
                <w:lang w:val="ky-KG" w:eastAsia="ru-RU"/>
              </w:rPr>
              <w:t>- эгерде кызматкер аскердик кызматка чакырылганга чейин токой чарбаларында, мамлекеттик жаратылыш коруктарында жана мамлекеттик жаратылыш парктарында, аңчылык чарбаларында, токойчулуктарда, токой жайгаштырууда иштесе мөөнөттүү анык аскер кызматындагы мезгили;</w:t>
            </w:r>
          </w:p>
          <w:p w:rsidR="0087168F" w:rsidRPr="00CF748E" w:rsidRDefault="0087168F" w:rsidP="007243A7">
            <w:pPr>
              <w:shd w:val="clear" w:color="auto" w:fill="FFFFFF"/>
              <w:spacing w:after="0" w:line="240" w:lineRule="auto"/>
              <w:ind w:firstLine="567"/>
              <w:jc w:val="both"/>
              <w:rPr>
                <w:color w:val="2B2B2B"/>
                <w:sz w:val="28"/>
                <w:szCs w:val="28"/>
                <w:lang w:eastAsia="ru-RU"/>
              </w:rPr>
            </w:pPr>
            <w:r w:rsidRPr="00CF748E">
              <w:rPr>
                <w:color w:val="2B2B2B"/>
                <w:sz w:val="28"/>
                <w:szCs w:val="28"/>
                <w:lang w:val="ky-KG" w:eastAsia="ru-RU"/>
              </w:rPr>
              <w:t>- эгерде кызматкер чет өлкөгө кетээрдин алдында токой чарбаларында, мамлекеттик жаратылыш коруктарында жана мамлекеттик жаратылыш парктарында, аңчылык чарбаларында, токойчулуктарда, токой жайгаштырууда иштесе жана жолдо жүрүү убактысын кошпогондо, чет өлкөдөн кайтып келген күндөн баштап эки айдын ичинде ошол эле ишканага же уюмга кайра ишке кирсе чет өлкөдөгү иштеген мезгили;</w:t>
            </w:r>
          </w:p>
          <w:p w:rsidR="0087168F" w:rsidRPr="00CF748E" w:rsidRDefault="0087168F" w:rsidP="007243A7">
            <w:pPr>
              <w:shd w:val="clear" w:color="auto" w:fill="FFFFFF"/>
              <w:spacing w:after="0" w:line="240" w:lineRule="auto"/>
              <w:ind w:firstLine="567"/>
              <w:jc w:val="both"/>
              <w:rPr>
                <w:color w:val="2B2B2B"/>
                <w:sz w:val="28"/>
                <w:szCs w:val="28"/>
                <w:lang w:eastAsia="ru-RU"/>
              </w:rPr>
            </w:pPr>
            <w:r w:rsidRPr="00CF748E">
              <w:rPr>
                <w:color w:val="2B2B2B"/>
                <w:sz w:val="28"/>
                <w:szCs w:val="28"/>
                <w:lang w:val="ky-KG" w:eastAsia="ru-RU"/>
              </w:rPr>
              <w:t>- мамлекеттик органдарда, ошондой эле мамлекеттик башкаруунун борбордук органдарынын, министрликтердин, мамлекеттик комитеттердин жана администрациялык ведомстволордун ведомстволук мекемелеринде, уюмдарында жана ишканаларында иштеген мезгили.</w:t>
            </w:r>
          </w:p>
          <w:p w:rsidR="0087168F" w:rsidRPr="00CF748E" w:rsidRDefault="0087168F" w:rsidP="0087168F">
            <w:pPr>
              <w:shd w:val="clear" w:color="auto" w:fill="FFFFFF"/>
              <w:spacing w:after="60" w:line="276" w:lineRule="atLeast"/>
              <w:ind w:firstLine="567"/>
              <w:jc w:val="both"/>
              <w:rPr>
                <w:color w:val="2B2B2B"/>
                <w:sz w:val="28"/>
                <w:szCs w:val="28"/>
                <w:lang w:eastAsia="ru-RU"/>
              </w:rPr>
            </w:pPr>
            <w:r w:rsidRPr="00CF748E">
              <w:rPr>
                <w:color w:val="2B2B2B"/>
                <w:sz w:val="28"/>
                <w:szCs w:val="28"/>
                <w:lang w:val="ky-KG" w:eastAsia="ru-RU"/>
              </w:rPr>
              <w:t>3. Иштеген жылдары үчүн кызматтык маянасына ай сайын пайыздык үстөк акынын өлчөмү курамы мекеменин жетекчисинин буйругу менен бекитилген комиссия тарабынан аныкталат.</w:t>
            </w:r>
          </w:p>
          <w:p w:rsidR="0087168F" w:rsidRPr="00CF748E" w:rsidRDefault="0087168F" w:rsidP="0087168F">
            <w:pPr>
              <w:shd w:val="clear" w:color="auto" w:fill="FFFFFF"/>
              <w:spacing w:after="60" w:line="276" w:lineRule="atLeast"/>
              <w:ind w:firstLine="567"/>
              <w:jc w:val="both"/>
              <w:rPr>
                <w:color w:val="2B2B2B"/>
                <w:sz w:val="28"/>
                <w:szCs w:val="28"/>
                <w:lang w:val="ky-KG" w:eastAsia="ru-RU"/>
              </w:rPr>
            </w:pPr>
            <w:r w:rsidRPr="00CF748E">
              <w:rPr>
                <w:color w:val="2B2B2B"/>
                <w:sz w:val="28"/>
                <w:szCs w:val="28"/>
                <w:lang w:val="ky-KG" w:eastAsia="ru-RU"/>
              </w:rPr>
              <w:t xml:space="preserve">4. Иштеген жылдары үчүн кызматтык маянасына ай </w:t>
            </w:r>
            <w:r w:rsidRPr="00CF748E">
              <w:rPr>
                <w:color w:val="2B2B2B"/>
                <w:sz w:val="28"/>
                <w:szCs w:val="28"/>
                <w:lang w:val="ky-KG" w:eastAsia="ru-RU"/>
              </w:rPr>
              <w:lastRenderedPageBreak/>
              <w:t>сайын пайыздык үстөк акынын өлчөмү эмгек китепчесиндеги жазуулардын негизинде аныкталат. Мындай жазуу жок болгон, анда туура эмес же так эмес жазуулар болгон учурда маалымкаттар, буйруктардан көчүрмөлөр, жеке эсептери, эмгек акысы жөнүндө ведомосттордон көчүрмөлөр эмгек стажын ырастоо үчүн кабыл алынат.</w:t>
            </w:r>
          </w:p>
          <w:p w:rsidR="0087168F" w:rsidRPr="00CF748E" w:rsidRDefault="0087168F" w:rsidP="0087168F">
            <w:pPr>
              <w:shd w:val="clear" w:color="auto" w:fill="FFFFFF"/>
              <w:spacing w:after="60" w:line="276" w:lineRule="atLeast"/>
              <w:ind w:firstLine="567"/>
              <w:jc w:val="both"/>
              <w:rPr>
                <w:color w:val="2B2B2B"/>
                <w:sz w:val="28"/>
                <w:szCs w:val="28"/>
                <w:lang w:val="ky-KG" w:eastAsia="ru-RU"/>
              </w:rPr>
            </w:pPr>
            <w:r w:rsidRPr="00CF748E">
              <w:rPr>
                <w:color w:val="2B2B2B"/>
                <w:sz w:val="28"/>
                <w:szCs w:val="28"/>
                <w:lang w:val="ky-KG" w:eastAsia="ru-RU"/>
              </w:rPr>
              <w:t>5. Иштеген жылдары үчүн кызматтык маянасына үстөк акы алууга укук берүүчү кызматкердин иш стажын белгилөө тууралуу комиссиянын чечими протокол менен таризделет. Комиссиянын чечиминин көчүрмөсү төмөнкүлөргө берилет: бир нускасы иштеген жылдары үчүн кызматтык маянасына ай сайын пайыздык үстөк акыны эсептөө үчүн бухгалтерияга, экинчиси кызматкерге тааныштыруу жана өздүк ишине тиркөө үчүн кадрлар бөлүмүнө берилет.</w:t>
            </w:r>
          </w:p>
          <w:p w:rsidR="0087168F" w:rsidRPr="0087168F" w:rsidRDefault="0087168F" w:rsidP="00C178EF">
            <w:pPr>
              <w:jc w:val="both"/>
              <w:rPr>
                <w:rFonts w:eastAsia="Calibri"/>
                <w:sz w:val="28"/>
                <w:szCs w:val="28"/>
                <w:lang w:val="ky-KG"/>
              </w:rPr>
            </w:pPr>
          </w:p>
          <w:p w:rsidR="0087168F" w:rsidRPr="0087168F" w:rsidRDefault="0087168F" w:rsidP="00C178EF">
            <w:pPr>
              <w:jc w:val="both"/>
              <w:rPr>
                <w:rFonts w:eastAsia="Calibri"/>
                <w:sz w:val="28"/>
                <w:szCs w:val="28"/>
                <w:lang w:val="ky-KG"/>
              </w:rPr>
            </w:pPr>
          </w:p>
        </w:tc>
      </w:tr>
    </w:tbl>
    <w:p w:rsidR="00C178EF" w:rsidRPr="00223CDF" w:rsidRDefault="00C178EF" w:rsidP="00C178EF">
      <w:pPr>
        <w:spacing w:after="0" w:line="240" w:lineRule="auto"/>
        <w:rPr>
          <w:lang w:val="ky-KG"/>
        </w:rPr>
      </w:pPr>
    </w:p>
    <w:p w:rsidR="00C178EF" w:rsidRPr="00223CDF" w:rsidRDefault="00C178EF" w:rsidP="00C178EF">
      <w:pPr>
        <w:spacing w:after="0" w:line="240" w:lineRule="auto"/>
        <w:rPr>
          <w:lang w:val="ky-KG"/>
        </w:rPr>
      </w:pPr>
    </w:p>
    <w:p w:rsidR="00C178EF" w:rsidRPr="00223CDF" w:rsidRDefault="00C178EF" w:rsidP="00C178EF">
      <w:pPr>
        <w:spacing w:after="0" w:line="240" w:lineRule="auto"/>
        <w:rPr>
          <w:rFonts w:ascii="Times New Roman" w:hAnsi="Times New Roman" w:cs="Times New Roman"/>
          <w:b/>
          <w:sz w:val="28"/>
          <w:szCs w:val="28"/>
          <w:lang w:val="ky-KG"/>
        </w:rPr>
      </w:pPr>
    </w:p>
    <w:p w:rsidR="007243A7" w:rsidRDefault="007243A7" w:rsidP="00C178EF">
      <w:pPr>
        <w:spacing w:after="0" w:line="240" w:lineRule="auto"/>
        <w:ind w:firstLine="708"/>
        <w:rPr>
          <w:rFonts w:ascii="Times New Roman" w:hAnsi="Times New Roman" w:cs="Times New Roman"/>
          <w:b/>
          <w:sz w:val="28"/>
          <w:szCs w:val="28"/>
          <w:lang w:val="ky-KG"/>
        </w:rPr>
      </w:pPr>
      <w:r w:rsidRPr="007243A7">
        <w:rPr>
          <w:rFonts w:ascii="Times New Roman" w:hAnsi="Times New Roman" w:cs="Times New Roman"/>
          <w:b/>
          <w:sz w:val="28"/>
          <w:szCs w:val="28"/>
          <w:lang w:val="ky-KG"/>
        </w:rPr>
        <w:t xml:space="preserve">Кыргыз Республикасынын </w:t>
      </w:r>
    </w:p>
    <w:p w:rsidR="007243A7" w:rsidRDefault="007243A7" w:rsidP="00C178EF">
      <w:pPr>
        <w:spacing w:after="0" w:line="240" w:lineRule="auto"/>
        <w:ind w:firstLine="708"/>
        <w:rPr>
          <w:rFonts w:ascii="Times New Roman" w:hAnsi="Times New Roman" w:cs="Times New Roman"/>
          <w:b/>
          <w:sz w:val="28"/>
          <w:szCs w:val="28"/>
          <w:lang w:val="ky-KG"/>
        </w:rPr>
      </w:pPr>
      <w:r w:rsidRPr="007243A7">
        <w:rPr>
          <w:rFonts w:ascii="Times New Roman" w:hAnsi="Times New Roman" w:cs="Times New Roman"/>
          <w:b/>
          <w:sz w:val="28"/>
          <w:szCs w:val="28"/>
          <w:lang w:val="ky-KG"/>
        </w:rPr>
        <w:t xml:space="preserve">Өкмөтүнѳ караштуу Курчап </w:t>
      </w:r>
    </w:p>
    <w:p w:rsidR="007243A7" w:rsidRDefault="007243A7" w:rsidP="00C178EF">
      <w:pPr>
        <w:spacing w:after="0" w:line="240" w:lineRule="auto"/>
        <w:ind w:firstLine="708"/>
        <w:rPr>
          <w:rFonts w:ascii="Times New Roman" w:hAnsi="Times New Roman" w:cs="Times New Roman"/>
          <w:b/>
          <w:sz w:val="28"/>
          <w:szCs w:val="28"/>
          <w:lang w:val="ky-KG"/>
        </w:rPr>
      </w:pPr>
      <w:r w:rsidRPr="007243A7">
        <w:rPr>
          <w:rFonts w:ascii="Times New Roman" w:hAnsi="Times New Roman" w:cs="Times New Roman"/>
          <w:b/>
          <w:sz w:val="28"/>
          <w:szCs w:val="28"/>
          <w:lang w:val="ky-KG"/>
        </w:rPr>
        <w:t xml:space="preserve">турган чѳйрѳнү коргоо жана </w:t>
      </w:r>
    </w:p>
    <w:p w:rsidR="007243A7" w:rsidRDefault="007243A7" w:rsidP="00C178EF">
      <w:pPr>
        <w:spacing w:after="0" w:line="240" w:lineRule="auto"/>
        <w:ind w:firstLine="708"/>
        <w:rPr>
          <w:rFonts w:ascii="Times New Roman" w:hAnsi="Times New Roman" w:cs="Times New Roman"/>
          <w:b/>
          <w:sz w:val="28"/>
          <w:szCs w:val="28"/>
          <w:lang w:val="ky-KG"/>
        </w:rPr>
      </w:pPr>
      <w:r w:rsidRPr="007243A7">
        <w:rPr>
          <w:rFonts w:ascii="Times New Roman" w:hAnsi="Times New Roman" w:cs="Times New Roman"/>
          <w:b/>
          <w:sz w:val="28"/>
          <w:szCs w:val="28"/>
          <w:lang w:val="ky-KG"/>
        </w:rPr>
        <w:t xml:space="preserve">токой чарбасы мамлекеттик </w:t>
      </w:r>
    </w:p>
    <w:p w:rsidR="00C178EF" w:rsidRPr="007243A7" w:rsidRDefault="007243A7" w:rsidP="00C178EF">
      <w:pPr>
        <w:spacing w:after="0" w:line="240" w:lineRule="auto"/>
        <w:ind w:firstLine="708"/>
        <w:rPr>
          <w:rFonts w:ascii="Times New Roman" w:hAnsi="Times New Roman" w:cs="Times New Roman"/>
          <w:b/>
          <w:sz w:val="28"/>
          <w:szCs w:val="28"/>
          <w:lang w:val="ky-KG"/>
        </w:rPr>
      </w:pPr>
      <w:r w:rsidRPr="007243A7">
        <w:rPr>
          <w:rFonts w:ascii="Times New Roman" w:hAnsi="Times New Roman" w:cs="Times New Roman"/>
          <w:b/>
          <w:sz w:val="28"/>
          <w:szCs w:val="28"/>
          <w:lang w:val="ky-KG"/>
        </w:rPr>
        <w:t xml:space="preserve">агенттигинин </w:t>
      </w:r>
      <w:r w:rsidR="00BE2484">
        <w:rPr>
          <w:rFonts w:ascii="Times New Roman" w:hAnsi="Times New Roman" w:cs="Times New Roman"/>
          <w:b/>
          <w:sz w:val="28"/>
          <w:szCs w:val="28"/>
          <w:lang w:val="ky-KG"/>
        </w:rPr>
        <w:t>д.м.а</w:t>
      </w:r>
      <w:r w:rsidR="00C178EF" w:rsidRPr="007243A7">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C178EF" w:rsidRPr="007243A7">
        <w:rPr>
          <w:rFonts w:ascii="Times New Roman" w:hAnsi="Times New Roman" w:cs="Times New Roman"/>
          <w:b/>
          <w:sz w:val="28"/>
          <w:szCs w:val="28"/>
          <w:lang w:val="ky-KG"/>
        </w:rPr>
        <w:tab/>
      </w:r>
      <w:r w:rsidR="00C178EF" w:rsidRPr="007243A7">
        <w:rPr>
          <w:rFonts w:ascii="Times New Roman" w:hAnsi="Times New Roman" w:cs="Times New Roman"/>
          <w:b/>
          <w:sz w:val="28"/>
          <w:szCs w:val="28"/>
          <w:lang w:val="ky-KG"/>
        </w:rPr>
        <w:tab/>
      </w:r>
      <w:r w:rsidR="00C178EF" w:rsidRPr="007243A7">
        <w:rPr>
          <w:rFonts w:ascii="Times New Roman" w:hAnsi="Times New Roman" w:cs="Times New Roman"/>
          <w:b/>
          <w:sz w:val="28"/>
          <w:szCs w:val="28"/>
          <w:lang w:val="ky-KG"/>
        </w:rPr>
        <w:tab/>
      </w:r>
      <w:r w:rsidR="00C178EF" w:rsidRPr="007243A7">
        <w:rPr>
          <w:rFonts w:ascii="Times New Roman" w:hAnsi="Times New Roman" w:cs="Times New Roman"/>
          <w:b/>
          <w:sz w:val="28"/>
          <w:szCs w:val="28"/>
          <w:lang w:val="ky-KG"/>
        </w:rPr>
        <w:tab/>
      </w:r>
      <w:r w:rsidR="00C178EF" w:rsidRPr="007243A7">
        <w:rPr>
          <w:rFonts w:ascii="Times New Roman" w:hAnsi="Times New Roman" w:cs="Times New Roman"/>
          <w:b/>
          <w:sz w:val="28"/>
          <w:szCs w:val="28"/>
          <w:lang w:val="ky-KG"/>
        </w:rPr>
        <w:tab/>
      </w:r>
      <w:r w:rsidR="00C178EF" w:rsidRPr="007243A7">
        <w:rPr>
          <w:rFonts w:ascii="Times New Roman" w:hAnsi="Times New Roman" w:cs="Times New Roman"/>
          <w:b/>
          <w:sz w:val="28"/>
          <w:szCs w:val="28"/>
          <w:lang w:val="ky-KG"/>
        </w:rPr>
        <w:tab/>
      </w:r>
      <w:r w:rsidR="00C178EF" w:rsidRPr="007243A7">
        <w:rPr>
          <w:rFonts w:ascii="Times New Roman" w:hAnsi="Times New Roman" w:cs="Times New Roman"/>
          <w:b/>
          <w:sz w:val="28"/>
          <w:szCs w:val="28"/>
          <w:lang w:val="ky-KG"/>
        </w:rPr>
        <w:tab/>
      </w:r>
      <w:r w:rsidR="00C178EF" w:rsidRPr="007243A7">
        <w:rPr>
          <w:rFonts w:ascii="Times New Roman" w:hAnsi="Times New Roman" w:cs="Times New Roman"/>
          <w:b/>
          <w:sz w:val="28"/>
          <w:szCs w:val="28"/>
          <w:lang w:val="ky-KG"/>
        </w:rPr>
        <w:tab/>
      </w:r>
      <w:r w:rsidR="00BE2484">
        <w:rPr>
          <w:rFonts w:ascii="Times New Roman" w:hAnsi="Times New Roman" w:cs="Times New Roman"/>
          <w:b/>
          <w:sz w:val="28"/>
          <w:szCs w:val="28"/>
          <w:lang w:val="ky-KG"/>
        </w:rPr>
        <w:t>Э</w:t>
      </w:r>
      <w:r w:rsidR="00C178EF" w:rsidRPr="007243A7">
        <w:rPr>
          <w:rFonts w:ascii="Times New Roman" w:hAnsi="Times New Roman" w:cs="Times New Roman"/>
          <w:b/>
          <w:sz w:val="28"/>
          <w:szCs w:val="28"/>
          <w:lang w:val="ky-KG"/>
        </w:rPr>
        <w:t xml:space="preserve">. </w:t>
      </w:r>
      <w:r w:rsidR="00BE2484">
        <w:rPr>
          <w:rFonts w:ascii="Times New Roman" w:hAnsi="Times New Roman" w:cs="Times New Roman"/>
          <w:b/>
          <w:sz w:val="28"/>
          <w:szCs w:val="28"/>
          <w:lang w:val="ky-KG"/>
        </w:rPr>
        <w:t>Шерипов</w:t>
      </w:r>
      <w:bookmarkStart w:id="4" w:name="_GoBack"/>
      <w:bookmarkEnd w:id="4"/>
    </w:p>
    <w:p w:rsidR="0017787F" w:rsidRPr="007243A7" w:rsidRDefault="0017787F">
      <w:pPr>
        <w:rPr>
          <w:lang w:val="ky-KG"/>
        </w:rPr>
      </w:pPr>
    </w:p>
    <w:sectPr w:rsidR="0017787F" w:rsidRPr="007243A7" w:rsidSect="0017787F">
      <w:footerReference w:type="default" r:id="rId91"/>
      <w:pgSz w:w="16838" w:h="11906" w:orient="landscape"/>
      <w:pgMar w:top="992"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59C" w:rsidRDefault="004B159C">
      <w:pPr>
        <w:spacing w:after="0" w:line="240" w:lineRule="auto"/>
      </w:pPr>
      <w:r>
        <w:separator/>
      </w:r>
    </w:p>
  </w:endnote>
  <w:endnote w:type="continuationSeparator" w:id="0">
    <w:p w:rsidR="004B159C" w:rsidRDefault="004B1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329"/>
      <w:docPartObj>
        <w:docPartGallery w:val="Page Numbers (Bottom of Page)"/>
        <w:docPartUnique/>
      </w:docPartObj>
    </w:sdtPr>
    <w:sdtEndPr/>
    <w:sdtContent>
      <w:p w:rsidR="004B159C" w:rsidRDefault="004B159C">
        <w:pPr>
          <w:pStyle w:val="a4"/>
          <w:jc w:val="right"/>
        </w:pPr>
        <w:r>
          <w:fldChar w:fldCharType="begin"/>
        </w:r>
        <w:r>
          <w:instrText xml:space="preserve"> PAGE   \* MERGEFORMAT </w:instrText>
        </w:r>
        <w:r>
          <w:fldChar w:fldCharType="separate"/>
        </w:r>
        <w:r w:rsidR="00BE2484">
          <w:rPr>
            <w:noProof/>
          </w:rPr>
          <w:t>36</w:t>
        </w:r>
        <w:r>
          <w:rPr>
            <w:noProof/>
          </w:rPr>
          <w:fldChar w:fldCharType="end"/>
        </w:r>
      </w:p>
    </w:sdtContent>
  </w:sdt>
  <w:p w:rsidR="004B159C" w:rsidRDefault="004B159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59C" w:rsidRDefault="004B159C">
      <w:pPr>
        <w:spacing w:after="0" w:line="240" w:lineRule="auto"/>
      </w:pPr>
      <w:r>
        <w:separator/>
      </w:r>
    </w:p>
  </w:footnote>
  <w:footnote w:type="continuationSeparator" w:id="0">
    <w:p w:rsidR="004B159C" w:rsidRDefault="004B15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8EF"/>
    <w:rsid w:val="001523B0"/>
    <w:rsid w:val="001600DE"/>
    <w:rsid w:val="0017787F"/>
    <w:rsid w:val="00195943"/>
    <w:rsid w:val="00223CDF"/>
    <w:rsid w:val="004B159C"/>
    <w:rsid w:val="00652D86"/>
    <w:rsid w:val="007243A7"/>
    <w:rsid w:val="007E496C"/>
    <w:rsid w:val="008575B6"/>
    <w:rsid w:val="0086100E"/>
    <w:rsid w:val="0087168F"/>
    <w:rsid w:val="008F67E7"/>
    <w:rsid w:val="009B3E4F"/>
    <w:rsid w:val="00B15633"/>
    <w:rsid w:val="00BE2484"/>
    <w:rsid w:val="00C05FC1"/>
    <w:rsid w:val="00C178EF"/>
    <w:rsid w:val="00CF748E"/>
    <w:rsid w:val="00DD13D5"/>
    <w:rsid w:val="00FD1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8E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178EF"/>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rsid w:val="00C178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C178E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kvizit">
    <w:name w:val="_Реквизит (tkRekvizit)"/>
    <w:basedOn w:val="a"/>
    <w:rsid w:val="00C178EF"/>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C178EF"/>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C178EF"/>
    <w:pPr>
      <w:ind w:left="1134" w:right="1134"/>
      <w:jc w:val="center"/>
    </w:pPr>
    <w:rPr>
      <w:rFonts w:ascii="Arial" w:eastAsia="Times New Roman" w:hAnsi="Arial" w:cs="Arial"/>
      <w:b/>
      <w:bCs/>
      <w:caps/>
      <w:sz w:val="24"/>
      <w:szCs w:val="24"/>
      <w:lang w:eastAsia="ru-RU"/>
    </w:rPr>
  </w:style>
  <w:style w:type="paragraph" w:styleId="a4">
    <w:name w:val="footer"/>
    <w:basedOn w:val="a"/>
    <w:link w:val="a5"/>
    <w:uiPriority w:val="99"/>
    <w:unhideWhenUsed/>
    <w:rsid w:val="00C178EF"/>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178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8E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178EF"/>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rsid w:val="00C178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C178E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kvizit">
    <w:name w:val="_Реквизит (tkRekvizit)"/>
    <w:basedOn w:val="a"/>
    <w:rsid w:val="00C178EF"/>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C178EF"/>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C178EF"/>
    <w:pPr>
      <w:ind w:left="1134" w:right="1134"/>
      <w:jc w:val="center"/>
    </w:pPr>
    <w:rPr>
      <w:rFonts w:ascii="Arial" w:eastAsia="Times New Roman" w:hAnsi="Arial" w:cs="Arial"/>
      <w:b/>
      <w:bCs/>
      <w:caps/>
      <w:sz w:val="24"/>
      <w:szCs w:val="24"/>
      <w:lang w:eastAsia="ru-RU"/>
    </w:rPr>
  </w:style>
  <w:style w:type="paragraph" w:styleId="a4">
    <w:name w:val="footer"/>
    <w:basedOn w:val="a"/>
    <w:link w:val="a5"/>
    <w:uiPriority w:val="99"/>
    <w:unhideWhenUsed/>
    <w:rsid w:val="00C178EF"/>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17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bd.minjust.gov.kg/act/view/ru-ru/92213?cl=ky-kg" TargetMode="External"/><Relationship Id="rId18" Type="http://schemas.openxmlformats.org/officeDocument/2006/relationships/hyperlink" Target="http://cbd.minjust.gov.kg/act/view/ru-ru/92776/1560?cl=ky-kg" TargetMode="External"/><Relationship Id="rId26" Type="http://schemas.openxmlformats.org/officeDocument/2006/relationships/hyperlink" Target="http://cbd.minjust.gov.kg/act/view/ru-ru/94081?cl=ky-kg" TargetMode="External"/><Relationship Id="rId39" Type="http://schemas.openxmlformats.org/officeDocument/2006/relationships/hyperlink" Target="http://cbd.minjust.gov.kg/act/view/ru-ru/56899?cl=ky-kg" TargetMode="External"/><Relationship Id="rId21" Type="http://schemas.openxmlformats.org/officeDocument/2006/relationships/hyperlink" Target="http://cbd.minjust.gov.kg/act/view/ru-ru/90435?cl=ky-kg" TargetMode="External"/><Relationship Id="rId34" Type="http://schemas.openxmlformats.org/officeDocument/2006/relationships/hyperlink" Target="http://cbd.minjust.gov.kg/act/view/ru-ru/97487/50?cl=ky-kg" TargetMode="External"/><Relationship Id="rId42" Type="http://schemas.openxmlformats.org/officeDocument/2006/relationships/hyperlink" Target="http://cbd.minjust.gov.kg/act/view/ru-ru/56899?cl=ky-kg" TargetMode="External"/><Relationship Id="rId47" Type="http://schemas.openxmlformats.org/officeDocument/2006/relationships/hyperlink" Target="http://cbd.minjust.gov.kg/act/view/ru-ru/56899?cl=ky-kg" TargetMode="External"/><Relationship Id="rId50" Type="http://schemas.openxmlformats.org/officeDocument/2006/relationships/hyperlink" Target="http://cbd.minjust.gov.kg/act/view/ru-ru/59210?cl=ky-kg" TargetMode="External"/><Relationship Id="rId55" Type="http://schemas.openxmlformats.org/officeDocument/2006/relationships/hyperlink" Target="http://cbd.minjust.gov.kg/act/view/ru-ru/95020?cl=ky-kg" TargetMode="External"/><Relationship Id="rId63" Type="http://schemas.openxmlformats.org/officeDocument/2006/relationships/hyperlink" Target="http://cbd.minjust.gov.kg/act/view/ru-ru/97487/50?cl=ky-kg&amp;mode=tekst" TargetMode="External"/><Relationship Id="rId68" Type="http://schemas.openxmlformats.org/officeDocument/2006/relationships/hyperlink" Target="http://cbd.minjust.gov.kg/act/view/ru-ru/205397?cl=ky-kg" TargetMode="External"/><Relationship Id="rId76" Type="http://schemas.openxmlformats.org/officeDocument/2006/relationships/hyperlink" Target="http://cbd.minjust.gov.kg/act/view/ru-ru/58445?cl=ky-kg" TargetMode="External"/><Relationship Id="rId84" Type="http://schemas.openxmlformats.org/officeDocument/2006/relationships/hyperlink" Target="http://cbd.minjust.gov.kg/act/view/ru-ru/90287?cl=ky-kg" TargetMode="External"/><Relationship Id="rId89" Type="http://schemas.openxmlformats.org/officeDocument/2006/relationships/hyperlink" Target="http://cbd.minjust.gov.kg/act/view/ru-ru/92792?cl=ky-kg" TargetMode="External"/><Relationship Id="rId7" Type="http://schemas.openxmlformats.org/officeDocument/2006/relationships/hyperlink" Target="http://cbd.minjust.gov.kg/act/view/ru-ru/92776/1560?cl=ky-kg" TargetMode="External"/><Relationship Id="rId71" Type="http://schemas.openxmlformats.org/officeDocument/2006/relationships/hyperlink" Target="http://cbd.minjust.gov.kg/act/view/ru-ru/57458?cl=ky-kg" TargetMode="External"/><Relationship Id="rId92"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cbd.minjust.gov.kg/act/view/ru-ru/202913?cl=ky-kg" TargetMode="External"/><Relationship Id="rId29" Type="http://schemas.openxmlformats.org/officeDocument/2006/relationships/hyperlink" Target="http://cbd.minjust.gov.kg/act/view/ru-ru/203685?cl=ky-kg" TargetMode="External"/><Relationship Id="rId11" Type="http://schemas.openxmlformats.org/officeDocument/2006/relationships/hyperlink" Target="http://cbd.minjust.gov.kg/act/view/ru-ru/95213?cl=ky-kg" TargetMode="External"/><Relationship Id="rId24" Type="http://schemas.openxmlformats.org/officeDocument/2006/relationships/hyperlink" Target="http://cbd.minjust.gov.kg/act/view/ru-ru/92213?cl=ky-kg" TargetMode="External"/><Relationship Id="rId32" Type="http://schemas.openxmlformats.org/officeDocument/2006/relationships/hyperlink" Target="http://cbd.minjust.gov.kg/act/view/ru-ru/97487/50?cl=ky-kg" TargetMode="External"/><Relationship Id="rId37" Type="http://schemas.openxmlformats.org/officeDocument/2006/relationships/hyperlink" Target="http://cbd.minjust.gov.kg/act/view/ru-ru/97487/50?cl=ky-kg" TargetMode="External"/><Relationship Id="rId40" Type="http://schemas.openxmlformats.org/officeDocument/2006/relationships/hyperlink" Target="http://cbd.minjust.gov.kg/act/view/ru-ru/56899?cl=ky-kg" TargetMode="External"/><Relationship Id="rId45" Type="http://schemas.openxmlformats.org/officeDocument/2006/relationships/hyperlink" Target="http://cbd.minjust.gov.kg/act/view/ru-ru/58215?cl=ky-kg" TargetMode="External"/><Relationship Id="rId53" Type="http://schemas.openxmlformats.org/officeDocument/2006/relationships/hyperlink" Target="http://cbd.minjust.gov.kg/act/view/ru-ru/56899?cl=ky-kg" TargetMode="External"/><Relationship Id="rId58" Type="http://schemas.openxmlformats.org/officeDocument/2006/relationships/hyperlink" Target="http://cbd.minjust.gov.kg/act/view/ru-ru/95197?cl=ky-kg" TargetMode="External"/><Relationship Id="rId66" Type="http://schemas.openxmlformats.org/officeDocument/2006/relationships/hyperlink" Target="http://cbd.minjust.gov.kg/act/view/ru-ru/97487/50?cl=ky-kg" TargetMode="External"/><Relationship Id="rId74" Type="http://schemas.openxmlformats.org/officeDocument/2006/relationships/hyperlink" Target="http://cbd.minjust.gov.kg/act/view/ru-ru/56899?cl=ky-kg" TargetMode="External"/><Relationship Id="rId79" Type="http://schemas.openxmlformats.org/officeDocument/2006/relationships/hyperlink" Target="http://cbd.minjust.gov.kg/act/view/ru-ru/56899?cl=ky-kg" TargetMode="External"/><Relationship Id="rId87" Type="http://schemas.openxmlformats.org/officeDocument/2006/relationships/hyperlink" Target="http://cbd.minjust.gov.kg/act/view/ru-ru/95021?cl=ky-kg" TargetMode="External"/><Relationship Id="rId5" Type="http://schemas.openxmlformats.org/officeDocument/2006/relationships/footnotes" Target="footnotes.xml"/><Relationship Id="rId61" Type="http://schemas.openxmlformats.org/officeDocument/2006/relationships/hyperlink" Target="http://cbd.minjust.gov.kg/act/view/ru-ru/203685?cl=ky-kg" TargetMode="External"/><Relationship Id="rId82" Type="http://schemas.openxmlformats.org/officeDocument/2006/relationships/hyperlink" Target="http://cbd.minjust.gov.kg/act/view/ru-ru/80033?cl=ky-kg" TargetMode="External"/><Relationship Id="rId90" Type="http://schemas.openxmlformats.org/officeDocument/2006/relationships/hyperlink" Target="http://cbd.minjust.gov.kg/act/view/ru-ru/97487?cl=ky-kg" TargetMode="External"/><Relationship Id="rId19" Type="http://schemas.openxmlformats.org/officeDocument/2006/relationships/hyperlink" Target="http://cbd.minjust.gov.kg/act/view/ru-ru/93807?cl=ky-kg" TargetMode="External"/><Relationship Id="rId14" Type="http://schemas.openxmlformats.org/officeDocument/2006/relationships/hyperlink" Target="http://cbd.minjust.gov.kg/act/view/ru-ru/90435?cl=ky-kg" TargetMode="External"/><Relationship Id="rId22" Type="http://schemas.openxmlformats.org/officeDocument/2006/relationships/hyperlink" Target="http://cbd.minjust.gov.kg/act/view/ru-ru/95213?cl=ky-kg" TargetMode="External"/><Relationship Id="rId27" Type="http://schemas.openxmlformats.org/officeDocument/2006/relationships/hyperlink" Target="http://cbd.minjust.gov.kg/act/view/ru-ru/202913?cl=ky-kg" TargetMode="External"/><Relationship Id="rId30" Type="http://schemas.openxmlformats.org/officeDocument/2006/relationships/hyperlink" Target="http://cbd.minjust.gov.kg/act/view/ru-ru/97487/50?cl=ky-kg&amp;mode=tekst" TargetMode="External"/><Relationship Id="rId35" Type="http://schemas.openxmlformats.org/officeDocument/2006/relationships/hyperlink" Target="http://cbd.minjust.gov.kg/act/view/ru-ru/97487/50?cl=ky-kg" TargetMode="External"/><Relationship Id="rId43" Type="http://schemas.openxmlformats.org/officeDocument/2006/relationships/hyperlink" Target="http://cbd.minjust.gov.kg/act/view/ru-ru/57720?cl=ky-kg" TargetMode="External"/><Relationship Id="rId48" Type="http://schemas.openxmlformats.org/officeDocument/2006/relationships/hyperlink" Target="http://cbd.minjust.gov.kg/act/view/ru-ru/58926?cl=ky-kg" TargetMode="External"/><Relationship Id="rId56" Type="http://schemas.openxmlformats.org/officeDocument/2006/relationships/hyperlink" Target="http://cbd.minjust.gov.kg/act/view/ru-ru/56899?cl=ky-kg" TargetMode="External"/><Relationship Id="rId64" Type="http://schemas.openxmlformats.org/officeDocument/2006/relationships/hyperlink" Target="http://cbd.minjust.gov.kg/act/view/ru-ru/97487/50?cl=ky-kg" TargetMode="External"/><Relationship Id="rId69" Type="http://schemas.openxmlformats.org/officeDocument/2006/relationships/hyperlink" Target="http://cbd.minjust.gov.kg/act/view/ru-ru/56899?cl=ky-kg" TargetMode="External"/><Relationship Id="rId77" Type="http://schemas.openxmlformats.org/officeDocument/2006/relationships/hyperlink" Target="http://cbd.minjust.gov.kg/act/view/ru-ru/56899?cl=ky-kg" TargetMode="External"/><Relationship Id="rId8" Type="http://schemas.openxmlformats.org/officeDocument/2006/relationships/hyperlink" Target="http://cbd.minjust.gov.kg/act/view/ru-ru/93807?cl=ky-kg" TargetMode="External"/><Relationship Id="rId51" Type="http://schemas.openxmlformats.org/officeDocument/2006/relationships/hyperlink" Target="http://cbd.minjust.gov.kg/act/view/ru-ru/56899?cl=ky-kg" TargetMode="External"/><Relationship Id="rId72" Type="http://schemas.openxmlformats.org/officeDocument/2006/relationships/hyperlink" Target="http://cbd.minjust.gov.kg/act/view/ru-ru/56899?cl=ky-kg" TargetMode="External"/><Relationship Id="rId80" Type="http://schemas.openxmlformats.org/officeDocument/2006/relationships/hyperlink" Target="http://cbd.minjust.gov.kg/act/view/ru-ru/59210?cl=ky-kg" TargetMode="External"/><Relationship Id="rId85" Type="http://schemas.openxmlformats.org/officeDocument/2006/relationships/hyperlink" Target="http://cbd.minjust.gov.kg/act/view/ru-ru/95020?cl=ky-kg"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cbd.minjust.gov.kg/act/view/ru-ru/95123?cl=ky-kg" TargetMode="External"/><Relationship Id="rId17" Type="http://schemas.openxmlformats.org/officeDocument/2006/relationships/hyperlink" Target="http://cbd.minjust.gov.kg/act/view/ru-ru/288?cl=ky-kg" TargetMode="External"/><Relationship Id="rId25" Type="http://schemas.openxmlformats.org/officeDocument/2006/relationships/hyperlink" Target="http://cbd.minjust.gov.kg/act/view/ru-ru/90435?cl=ky-kg" TargetMode="External"/><Relationship Id="rId33" Type="http://schemas.openxmlformats.org/officeDocument/2006/relationships/hyperlink" Target="http://cbd.minjust.gov.kg/act/view/ru-ru/97487/50?cl=ky-kg" TargetMode="External"/><Relationship Id="rId38" Type="http://schemas.openxmlformats.org/officeDocument/2006/relationships/hyperlink" Target="http://cbd.minjust.gov.kg/act/view/ru-ru/205397?cl=ky-kg" TargetMode="External"/><Relationship Id="rId46" Type="http://schemas.openxmlformats.org/officeDocument/2006/relationships/hyperlink" Target="http://cbd.minjust.gov.kg/act/view/ru-ru/58445?cl=ky-kg" TargetMode="External"/><Relationship Id="rId59" Type="http://schemas.openxmlformats.org/officeDocument/2006/relationships/hyperlink" Target="http://cbd.minjust.gov.kg/act/view/ru-ru/92792?cl=ky-kg" TargetMode="External"/><Relationship Id="rId67" Type="http://schemas.openxmlformats.org/officeDocument/2006/relationships/hyperlink" Target="http://cbd.minjust.gov.kg/act/view/ru-ru/97487/50?cl=ky-kg" TargetMode="External"/><Relationship Id="rId20" Type="http://schemas.openxmlformats.org/officeDocument/2006/relationships/hyperlink" Target="http://cbd.minjust.gov.kg/act/view/ru-ru/93485/60?cl=ky-kg" TargetMode="External"/><Relationship Id="rId41" Type="http://schemas.openxmlformats.org/officeDocument/2006/relationships/hyperlink" Target="http://cbd.minjust.gov.kg/act/view/ru-ru/57458?cl=ky-kg" TargetMode="External"/><Relationship Id="rId54" Type="http://schemas.openxmlformats.org/officeDocument/2006/relationships/hyperlink" Target="http://cbd.minjust.gov.kg/act/view/ru-ru/90287?cl=ky-kg" TargetMode="External"/><Relationship Id="rId62" Type="http://schemas.openxmlformats.org/officeDocument/2006/relationships/hyperlink" Target="http://cbd.minjust.gov.kg/act/view/ru-ru/97487/50?cl=ky-kg&amp;mode=tekst" TargetMode="External"/><Relationship Id="rId70" Type="http://schemas.openxmlformats.org/officeDocument/2006/relationships/hyperlink" Target="http://cbd.minjust.gov.kg/act/view/ru-ru/56899?cl=ky-kg" TargetMode="External"/><Relationship Id="rId75" Type="http://schemas.openxmlformats.org/officeDocument/2006/relationships/hyperlink" Target="http://cbd.minjust.gov.kg/act/view/ru-ru/58215?cl=ky-kg" TargetMode="External"/><Relationship Id="rId83" Type="http://schemas.openxmlformats.org/officeDocument/2006/relationships/hyperlink" Target="http://cbd.minjust.gov.kg/act/view/ru-ru/56899?cl=ky-kg" TargetMode="External"/><Relationship Id="rId88" Type="http://schemas.openxmlformats.org/officeDocument/2006/relationships/hyperlink" Target="http://cbd.minjust.gov.kg/act/view/ru-ru/95197?cl=ky-kg" TargetMode="External"/><Relationship Id="rId91"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cbd.minjust.gov.kg/act/view/ru-ru/94081?cl=ky-kg" TargetMode="External"/><Relationship Id="rId23" Type="http://schemas.openxmlformats.org/officeDocument/2006/relationships/hyperlink" Target="http://cbd.minjust.gov.kg/act/view/ru-ru/95123?cl=ky-kg" TargetMode="External"/><Relationship Id="rId28" Type="http://schemas.openxmlformats.org/officeDocument/2006/relationships/hyperlink" Target="http://cbd.minjust.gov.kg/act/view/ru-ru/288?cl=ky-kg" TargetMode="External"/><Relationship Id="rId36" Type="http://schemas.openxmlformats.org/officeDocument/2006/relationships/hyperlink" Target="http://cbd.minjust.gov.kg/act/view/ru-ru/97487/50?cl=ky-kg" TargetMode="External"/><Relationship Id="rId49" Type="http://schemas.openxmlformats.org/officeDocument/2006/relationships/hyperlink" Target="http://cbd.minjust.gov.kg/act/view/ru-ru/56899?cl=ky-kg" TargetMode="External"/><Relationship Id="rId57" Type="http://schemas.openxmlformats.org/officeDocument/2006/relationships/hyperlink" Target="http://cbd.minjust.gov.kg/act/view/ru-ru/95021?cl=ky-kg" TargetMode="External"/><Relationship Id="rId10" Type="http://schemas.openxmlformats.org/officeDocument/2006/relationships/hyperlink" Target="http://cbd.minjust.gov.kg/act/view/ru-ru/90435?cl=ky-kg" TargetMode="External"/><Relationship Id="rId31" Type="http://schemas.openxmlformats.org/officeDocument/2006/relationships/hyperlink" Target="http://cbd.minjust.gov.kg/act/view/ru-ru/97487/50?cl=ky-kg&amp;mode=tekst" TargetMode="External"/><Relationship Id="rId44" Type="http://schemas.openxmlformats.org/officeDocument/2006/relationships/hyperlink" Target="http://cbd.minjust.gov.kg/act/view/ru-ru/56899?cl=ky-kg" TargetMode="External"/><Relationship Id="rId52" Type="http://schemas.openxmlformats.org/officeDocument/2006/relationships/hyperlink" Target="http://cbd.minjust.gov.kg/act/view/ru-ru/80033?cl=ky-kg" TargetMode="External"/><Relationship Id="rId60" Type="http://schemas.openxmlformats.org/officeDocument/2006/relationships/hyperlink" Target="http://cbd.minjust.gov.kg/act/view/ru-ru/97487?cl=ky-kg" TargetMode="External"/><Relationship Id="rId65" Type="http://schemas.openxmlformats.org/officeDocument/2006/relationships/hyperlink" Target="http://cbd.minjust.gov.kg/act/view/ru-ru/97487/50?cl=ky-kg" TargetMode="External"/><Relationship Id="rId73" Type="http://schemas.openxmlformats.org/officeDocument/2006/relationships/hyperlink" Target="http://cbd.minjust.gov.kg/act/view/ru-ru/57720?cl=ky-kg" TargetMode="External"/><Relationship Id="rId78" Type="http://schemas.openxmlformats.org/officeDocument/2006/relationships/hyperlink" Target="http://cbd.minjust.gov.kg/act/view/ru-ru/58926?cl=ky-kg" TargetMode="External"/><Relationship Id="rId81" Type="http://schemas.openxmlformats.org/officeDocument/2006/relationships/hyperlink" Target="http://cbd.minjust.gov.kg/act/view/ru-ru/56899?cl=ky-kg" TargetMode="External"/><Relationship Id="rId86" Type="http://schemas.openxmlformats.org/officeDocument/2006/relationships/hyperlink" Target="http://cbd.minjust.gov.kg/act/view/ru-ru/56899?cl=ky-kg" TargetMode="External"/><Relationship Id="rId4" Type="http://schemas.openxmlformats.org/officeDocument/2006/relationships/webSettings" Target="webSettings.xml"/><Relationship Id="rId9" Type="http://schemas.openxmlformats.org/officeDocument/2006/relationships/hyperlink" Target="http://cbd.minjust.gov.kg/act/view/ru-ru/93485/60?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36</Pages>
  <Words>12166</Words>
  <Characters>69347</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6</cp:revision>
  <cp:lastPrinted>2019-11-20T03:31:00Z</cp:lastPrinted>
  <dcterms:created xsi:type="dcterms:W3CDTF">2019-11-15T12:33:00Z</dcterms:created>
  <dcterms:modified xsi:type="dcterms:W3CDTF">2019-11-20T03:32:00Z</dcterms:modified>
</cp:coreProperties>
</file>